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68B3B7" w14:textId="58279DE3" w:rsidR="00465B86" w:rsidRDefault="00465B86" w:rsidP="00AE5C41">
      <w:pPr>
        <w:widowControl/>
        <w:jc w:val="center"/>
        <w:rPr>
          <w:rFonts w:ascii="Times New Roman" w:hAnsi="Times New Roman" w:cs="Times New Roman"/>
          <w:b/>
          <w:sz w:val="32"/>
          <w:szCs w:val="32"/>
        </w:rPr>
      </w:pPr>
      <w:r w:rsidRPr="00484B6C">
        <w:rPr>
          <w:rFonts w:ascii="Times New Roman" w:hAnsi="Times New Roman" w:cs="Times New Roman"/>
          <w:b/>
          <w:sz w:val="32"/>
          <w:szCs w:val="32"/>
        </w:rPr>
        <w:t>The effects of socce</w:t>
      </w:r>
      <w:r w:rsidRPr="00465B86">
        <w:rPr>
          <w:rFonts w:ascii="Times New Roman" w:hAnsi="Times New Roman" w:cs="Times New Roman"/>
          <w:b/>
          <w:sz w:val="32"/>
          <w:szCs w:val="32"/>
        </w:rPr>
        <w:t>r betting odds and soccer game results on public listed soccer club share returns</w:t>
      </w:r>
    </w:p>
    <w:p w14:paraId="1D19E9C6" w14:textId="420582B0" w:rsidR="004E2D4E" w:rsidRDefault="004E2D4E" w:rsidP="00465B86">
      <w:pPr>
        <w:widowControl/>
        <w:jc w:val="center"/>
        <w:rPr>
          <w:rFonts w:ascii="Times New Roman" w:hAnsi="Times New Roman" w:cs="Times New Roman"/>
          <w:b/>
          <w:sz w:val="32"/>
          <w:szCs w:val="32"/>
        </w:rPr>
      </w:pPr>
      <w:r>
        <w:rPr>
          <w:rFonts w:ascii="Times New Roman" w:hAnsi="Times New Roman" w:cs="Times New Roman"/>
          <w:b/>
          <w:sz w:val="32"/>
          <w:szCs w:val="32"/>
        </w:rPr>
        <w:t>By</w:t>
      </w:r>
    </w:p>
    <w:p w14:paraId="1718FD73" w14:textId="7403DF28" w:rsidR="004E2D4E" w:rsidRPr="00484B6C" w:rsidRDefault="004E2D4E" w:rsidP="00465B86">
      <w:pPr>
        <w:widowControl/>
        <w:jc w:val="center"/>
        <w:rPr>
          <w:rFonts w:ascii="Times New Roman" w:hAnsi="Times New Roman" w:cs="Times New Roman"/>
          <w:b/>
          <w:sz w:val="32"/>
          <w:szCs w:val="32"/>
        </w:rPr>
      </w:pPr>
      <w:r>
        <w:rPr>
          <w:rFonts w:ascii="Times New Roman" w:hAnsi="Times New Roman" w:cs="Times New Roman" w:hint="eastAsia"/>
          <w:b/>
          <w:sz w:val="32"/>
          <w:szCs w:val="32"/>
        </w:rPr>
        <w:t>Y</w:t>
      </w:r>
      <w:r>
        <w:rPr>
          <w:rFonts w:ascii="Times New Roman" w:hAnsi="Times New Roman" w:cs="Times New Roman"/>
          <w:b/>
          <w:sz w:val="32"/>
          <w:szCs w:val="32"/>
        </w:rPr>
        <w:t>uxin Wu</w:t>
      </w:r>
    </w:p>
    <w:p w14:paraId="4B5F91BD" w14:textId="156A11EF" w:rsidR="00465B86" w:rsidRDefault="00465B86" w:rsidP="00465B86">
      <w:pPr>
        <w:widowControl/>
        <w:rPr>
          <w:rFonts w:ascii="Times New Roman" w:eastAsia="等线" w:hAnsi="Times New Roman" w:cs="Times New Roman"/>
          <w:kern w:val="0"/>
          <w:sz w:val="32"/>
          <w:szCs w:val="24"/>
        </w:rPr>
      </w:pPr>
    </w:p>
    <w:p w14:paraId="2804793A" w14:textId="3502E6DE" w:rsidR="00465B86" w:rsidRPr="00465B86" w:rsidRDefault="00465B86" w:rsidP="00465B86">
      <w:pPr>
        <w:widowControl/>
        <w:jc w:val="center"/>
        <w:rPr>
          <w:rFonts w:ascii="Times New Roman" w:eastAsia="等线" w:hAnsi="Times New Roman" w:cs="Times New Roman"/>
          <w:kern w:val="0"/>
          <w:sz w:val="32"/>
          <w:szCs w:val="24"/>
          <w:lang w:eastAsia="en-US"/>
        </w:rPr>
      </w:pPr>
      <w:r w:rsidRPr="00465B86">
        <w:rPr>
          <w:rFonts w:ascii="Times New Roman" w:eastAsia="等线" w:hAnsi="Times New Roman" w:cs="Times New Roman"/>
          <w:kern w:val="0"/>
          <w:sz w:val="32"/>
          <w:szCs w:val="24"/>
          <w:lang w:eastAsia="en-US"/>
        </w:rPr>
        <w:t>An honors thesis submitted in partial fulfillment</w:t>
      </w:r>
    </w:p>
    <w:p w14:paraId="4EAB6D7A" w14:textId="77777777" w:rsidR="00465B86" w:rsidRPr="00465B86" w:rsidRDefault="00465B86" w:rsidP="00465B86">
      <w:pPr>
        <w:widowControl/>
        <w:jc w:val="center"/>
        <w:rPr>
          <w:rFonts w:ascii="Times New Roman" w:eastAsia="等线" w:hAnsi="Times New Roman" w:cs="Times New Roman"/>
          <w:kern w:val="0"/>
          <w:sz w:val="32"/>
          <w:szCs w:val="24"/>
          <w:lang w:eastAsia="en-US"/>
        </w:rPr>
      </w:pPr>
      <w:r w:rsidRPr="00465B86">
        <w:rPr>
          <w:rFonts w:ascii="Times New Roman" w:eastAsia="等线" w:hAnsi="Times New Roman" w:cs="Times New Roman"/>
          <w:kern w:val="0"/>
          <w:sz w:val="32"/>
          <w:szCs w:val="24"/>
          <w:lang w:eastAsia="en-US"/>
        </w:rPr>
        <w:t>of the requirements for the degree of</w:t>
      </w:r>
    </w:p>
    <w:p w14:paraId="2193BF22" w14:textId="77777777" w:rsidR="00465B86" w:rsidRPr="00465B86" w:rsidRDefault="00465B86" w:rsidP="00465B86">
      <w:pPr>
        <w:widowControl/>
        <w:jc w:val="center"/>
        <w:rPr>
          <w:rFonts w:ascii="Times New Roman" w:eastAsia="等线" w:hAnsi="Times New Roman" w:cs="Times New Roman"/>
          <w:kern w:val="0"/>
          <w:sz w:val="32"/>
          <w:szCs w:val="24"/>
          <w:lang w:eastAsia="en-US"/>
        </w:rPr>
      </w:pPr>
    </w:p>
    <w:p w14:paraId="3C183EB6" w14:textId="77777777" w:rsidR="00465B86" w:rsidRPr="00465B86" w:rsidRDefault="00465B86" w:rsidP="00465B86">
      <w:pPr>
        <w:widowControl/>
        <w:jc w:val="center"/>
        <w:rPr>
          <w:rFonts w:ascii="Times New Roman" w:eastAsia="等线" w:hAnsi="Times New Roman" w:cs="Times New Roman"/>
          <w:kern w:val="0"/>
          <w:sz w:val="32"/>
          <w:szCs w:val="24"/>
          <w:lang w:eastAsia="en-US"/>
        </w:rPr>
      </w:pPr>
      <w:r w:rsidRPr="00465B86">
        <w:rPr>
          <w:rFonts w:ascii="Times New Roman" w:eastAsia="等线" w:hAnsi="Times New Roman" w:cs="Times New Roman"/>
          <w:kern w:val="0"/>
          <w:sz w:val="32"/>
          <w:szCs w:val="24"/>
          <w:lang w:eastAsia="en-US"/>
        </w:rPr>
        <w:t>Bachelor of Science</w:t>
      </w:r>
    </w:p>
    <w:p w14:paraId="092AB146" w14:textId="77777777" w:rsidR="00465B86" w:rsidRPr="00465B86" w:rsidRDefault="00465B86" w:rsidP="00465B86">
      <w:pPr>
        <w:widowControl/>
        <w:jc w:val="center"/>
        <w:rPr>
          <w:rFonts w:ascii="Times New Roman" w:eastAsia="等线" w:hAnsi="Times New Roman" w:cs="Times New Roman"/>
          <w:kern w:val="0"/>
          <w:sz w:val="32"/>
          <w:szCs w:val="24"/>
          <w:lang w:eastAsia="en-US"/>
        </w:rPr>
      </w:pPr>
    </w:p>
    <w:p w14:paraId="2B2A30BB" w14:textId="12056226" w:rsidR="00465B86" w:rsidRPr="00465B86" w:rsidRDefault="00465B86" w:rsidP="00465B86">
      <w:pPr>
        <w:widowControl/>
        <w:jc w:val="center"/>
        <w:rPr>
          <w:rFonts w:ascii="Times New Roman" w:eastAsia="等线" w:hAnsi="Times New Roman" w:cs="Times New Roman"/>
          <w:kern w:val="0"/>
          <w:sz w:val="32"/>
          <w:szCs w:val="24"/>
          <w:lang w:eastAsia="en-US"/>
        </w:rPr>
      </w:pPr>
      <w:r w:rsidRPr="00465B86">
        <w:rPr>
          <w:rFonts w:ascii="Times New Roman" w:eastAsia="等线" w:hAnsi="Times New Roman" w:cs="Times New Roman"/>
          <w:kern w:val="0"/>
          <w:sz w:val="32"/>
          <w:szCs w:val="24"/>
          <w:lang w:eastAsia="en-US"/>
        </w:rPr>
        <w:t>Business Honors Program</w:t>
      </w:r>
    </w:p>
    <w:p w14:paraId="5EEA676F" w14:textId="56F1B6F9" w:rsidR="00465B86" w:rsidRPr="00465B86" w:rsidRDefault="00465B86" w:rsidP="00465B86">
      <w:pPr>
        <w:widowControl/>
        <w:jc w:val="center"/>
        <w:rPr>
          <w:rFonts w:ascii="Times New Roman" w:eastAsia="等线" w:hAnsi="Times New Roman" w:cs="Times New Roman"/>
          <w:kern w:val="0"/>
          <w:sz w:val="32"/>
          <w:szCs w:val="24"/>
          <w:lang w:eastAsia="en-US"/>
        </w:rPr>
      </w:pPr>
      <w:r w:rsidRPr="00465B86">
        <w:rPr>
          <w:rFonts w:ascii="Times New Roman" w:eastAsia="等线" w:hAnsi="Times New Roman" w:cs="Times New Roman"/>
          <w:kern w:val="0"/>
          <w:sz w:val="32"/>
          <w:szCs w:val="24"/>
          <w:lang w:eastAsia="en-US"/>
        </w:rPr>
        <w:t>NYU Shanghai</w:t>
      </w:r>
    </w:p>
    <w:p w14:paraId="618EFBB1" w14:textId="681553C2" w:rsidR="00465B86" w:rsidRPr="00465B86" w:rsidRDefault="004E2D4E" w:rsidP="00465B86">
      <w:pPr>
        <w:widowControl/>
        <w:jc w:val="center"/>
        <w:rPr>
          <w:rFonts w:ascii="Times New Roman" w:eastAsia="等线" w:hAnsi="Times New Roman" w:cs="Times New Roman"/>
          <w:kern w:val="0"/>
          <w:sz w:val="32"/>
          <w:szCs w:val="24"/>
          <w:lang w:eastAsia="en-US"/>
        </w:rPr>
      </w:pPr>
      <w:r>
        <w:rPr>
          <w:rFonts w:ascii="Times New Roman" w:eastAsia="等线" w:hAnsi="Times New Roman" w:cs="Times New Roman"/>
          <w:kern w:val="0"/>
          <w:sz w:val="32"/>
          <w:szCs w:val="24"/>
          <w:lang w:eastAsia="en-US"/>
        </w:rPr>
        <w:t>May</w:t>
      </w:r>
      <w:r w:rsidR="00465B86" w:rsidRPr="00465B86">
        <w:rPr>
          <w:rFonts w:ascii="Times New Roman" w:eastAsia="等线" w:hAnsi="Times New Roman" w:cs="Times New Roman"/>
          <w:kern w:val="0"/>
          <w:sz w:val="32"/>
          <w:szCs w:val="24"/>
          <w:lang w:eastAsia="en-US"/>
        </w:rPr>
        <w:t xml:space="preserve"> 2019</w:t>
      </w:r>
    </w:p>
    <w:p w14:paraId="455AA47F" w14:textId="77777777" w:rsidR="00465B86" w:rsidRPr="00465B86" w:rsidRDefault="00465B86" w:rsidP="00465B86">
      <w:pPr>
        <w:widowControl/>
        <w:jc w:val="center"/>
        <w:rPr>
          <w:rFonts w:ascii="Times New Roman" w:eastAsia="等线" w:hAnsi="Times New Roman" w:cs="Times New Roman"/>
          <w:kern w:val="0"/>
          <w:sz w:val="32"/>
          <w:szCs w:val="24"/>
          <w:lang w:eastAsia="en-US"/>
        </w:rPr>
      </w:pPr>
    </w:p>
    <w:p w14:paraId="416564E4" w14:textId="77777777" w:rsidR="00465B86" w:rsidRPr="00465B86" w:rsidRDefault="00465B86" w:rsidP="00465B86">
      <w:pPr>
        <w:widowControl/>
        <w:jc w:val="left"/>
        <w:rPr>
          <w:rFonts w:ascii="Times New Roman" w:eastAsia="等线" w:hAnsi="Times New Roman" w:cs="Times New Roman"/>
          <w:kern w:val="0"/>
          <w:sz w:val="32"/>
          <w:szCs w:val="24"/>
          <w:lang w:eastAsia="en-US"/>
        </w:rPr>
      </w:pPr>
      <w:r w:rsidRPr="00465B86">
        <w:rPr>
          <w:rFonts w:ascii="Times New Roman" w:eastAsia="等线" w:hAnsi="Times New Roman" w:cs="Times New Roman"/>
          <w:kern w:val="0"/>
          <w:sz w:val="32"/>
          <w:szCs w:val="24"/>
          <w:lang w:eastAsia="en-US"/>
        </w:rPr>
        <w:tab/>
      </w:r>
      <w:r w:rsidRPr="00465B86">
        <w:rPr>
          <w:rFonts w:ascii="Times New Roman" w:eastAsia="等线" w:hAnsi="Times New Roman" w:cs="Times New Roman"/>
          <w:kern w:val="0"/>
          <w:sz w:val="32"/>
          <w:szCs w:val="24"/>
          <w:lang w:eastAsia="en-US"/>
        </w:rPr>
        <w:tab/>
      </w:r>
      <w:r w:rsidRPr="00465B86">
        <w:rPr>
          <w:rFonts w:ascii="Times New Roman" w:eastAsia="等线" w:hAnsi="Times New Roman" w:cs="Times New Roman"/>
          <w:kern w:val="0"/>
          <w:sz w:val="32"/>
          <w:szCs w:val="24"/>
          <w:lang w:eastAsia="en-US"/>
        </w:rPr>
        <w:tab/>
      </w:r>
      <w:r w:rsidRPr="00465B86">
        <w:rPr>
          <w:rFonts w:ascii="Times New Roman" w:eastAsia="等线" w:hAnsi="Times New Roman" w:cs="Times New Roman"/>
          <w:kern w:val="0"/>
          <w:sz w:val="32"/>
          <w:szCs w:val="24"/>
          <w:lang w:eastAsia="en-US"/>
        </w:rPr>
        <w:tab/>
      </w:r>
      <w:r w:rsidRPr="00465B86">
        <w:rPr>
          <w:rFonts w:ascii="Times New Roman" w:eastAsia="等线" w:hAnsi="Times New Roman" w:cs="Times New Roman"/>
          <w:kern w:val="0"/>
          <w:sz w:val="32"/>
          <w:szCs w:val="24"/>
          <w:lang w:eastAsia="en-US"/>
        </w:rPr>
        <w:tab/>
      </w:r>
      <w:r w:rsidRPr="00465B86">
        <w:rPr>
          <w:rFonts w:ascii="Times New Roman" w:eastAsia="等线" w:hAnsi="Times New Roman" w:cs="Times New Roman"/>
          <w:kern w:val="0"/>
          <w:sz w:val="32"/>
          <w:szCs w:val="24"/>
          <w:lang w:eastAsia="en-US"/>
        </w:rPr>
        <w:tab/>
      </w:r>
      <w:r w:rsidRPr="00465B86">
        <w:rPr>
          <w:rFonts w:ascii="Times New Roman" w:eastAsia="等线" w:hAnsi="Times New Roman" w:cs="Times New Roman"/>
          <w:kern w:val="0"/>
          <w:sz w:val="32"/>
          <w:szCs w:val="24"/>
          <w:lang w:eastAsia="en-US"/>
        </w:rPr>
        <w:tab/>
      </w:r>
    </w:p>
    <w:p w14:paraId="69DC66FA" w14:textId="3C1228AD" w:rsidR="00465B86" w:rsidRPr="00465B86" w:rsidRDefault="00465B86" w:rsidP="00465B86">
      <w:pPr>
        <w:widowControl/>
        <w:jc w:val="left"/>
        <w:rPr>
          <w:rFonts w:ascii="Times New Roman" w:eastAsia="等线" w:hAnsi="Times New Roman" w:cs="Times New Roman"/>
          <w:kern w:val="0"/>
          <w:sz w:val="32"/>
          <w:szCs w:val="24"/>
          <w:lang w:eastAsia="en-US"/>
        </w:rPr>
      </w:pPr>
      <w:r w:rsidRPr="00465B86">
        <w:rPr>
          <w:rFonts w:ascii="Times New Roman" w:eastAsia="等线" w:hAnsi="Times New Roman" w:cs="Times New Roman"/>
          <w:kern w:val="0"/>
          <w:sz w:val="32"/>
          <w:szCs w:val="24"/>
          <w:lang w:eastAsia="en-US"/>
        </w:rPr>
        <w:t>Professor Marti G. Subrahmanyam</w:t>
      </w:r>
      <w:r w:rsidRPr="00465B86">
        <w:rPr>
          <w:rFonts w:ascii="Times New Roman" w:eastAsia="等线" w:hAnsi="Times New Roman" w:cs="Times New Roman"/>
          <w:kern w:val="0"/>
          <w:sz w:val="32"/>
          <w:szCs w:val="24"/>
          <w:lang w:eastAsia="en-US"/>
        </w:rPr>
        <w:tab/>
      </w:r>
      <w:r>
        <w:rPr>
          <w:rFonts w:ascii="Times New Roman" w:eastAsia="等线" w:hAnsi="Times New Roman" w:cs="Times New Roman"/>
          <w:kern w:val="0"/>
          <w:sz w:val="32"/>
          <w:szCs w:val="24"/>
          <w:lang w:eastAsia="en-US"/>
        </w:rPr>
        <w:tab/>
      </w:r>
      <w:r w:rsidRPr="00465B86">
        <w:rPr>
          <w:rFonts w:ascii="Times New Roman" w:eastAsia="等线" w:hAnsi="Times New Roman" w:cs="Times New Roman"/>
          <w:kern w:val="0"/>
          <w:sz w:val="32"/>
          <w:szCs w:val="24"/>
          <w:lang w:eastAsia="en-US"/>
        </w:rPr>
        <w:t>Professor</w:t>
      </w:r>
      <w:r w:rsidRPr="00465B86">
        <w:rPr>
          <w:rFonts w:ascii="Times New Roman" w:eastAsia="等线" w:hAnsi="Times New Roman" w:cs="Times New Roman"/>
          <w:kern w:val="0"/>
          <w:sz w:val="32"/>
          <w:szCs w:val="24"/>
          <w:lang w:eastAsia="en-US"/>
        </w:rPr>
        <w:tab/>
      </w:r>
      <w:r>
        <w:rPr>
          <w:rFonts w:ascii="Times New Roman" w:eastAsia="等线" w:hAnsi="Times New Roman" w:cs="Times New Roman"/>
          <w:kern w:val="0"/>
          <w:sz w:val="32"/>
          <w:szCs w:val="24"/>
          <w:lang w:eastAsia="en-US"/>
        </w:rPr>
        <w:t>Anthony Saunders</w:t>
      </w:r>
    </w:p>
    <w:p w14:paraId="47677117" w14:textId="547C0B6F" w:rsidR="00465B86" w:rsidRPr="00465B86" w:rsidRDefault="00465B86" w:rsidP="00465B86">
      <w:pPr>
        <w:widowControl/>
        <w:jc w:val="left"/>
        <w:rPr>
          <w:rFonts w:ascii="Times New Roman" w:eastAsia="等线" w:hAnsi="Times New Roman" w:cs="Times New Roman"/>
          <w:kern w:val="0"/>
          <w:sz w:val="32"/>
          <w:szCs w:val="24"/>
          <w:lang w:eastAsia="en-US"/>
        </w:rPr>
      </w:pPr>
      <w:r w:rsidRPr="00465B86">
        <w:rPr>
          <w:rFonts w:ascii="Times New Roman" w:eastAsia="等线" w:hAnsi="Times New Roman" w:cs="Times New Roman"/>
          <w:kern w:val="0"/>
          <w:sz w:val="32"/>
          <w:szCs w:val="24"/>
          <w:lang w:eastAsia="en-US"/>
        </w:rPr>
        <w:t xml:space="preserve">Professor </w:t>
      </w:r>
      <w:proofErr w:type="spellStart"/>
      <w:r w:rsidRPr="00465B86">
        <w:rPr>
          <w:rFonts w:ascii="Times New Roman" w:eastAsia="等线" w:hAnsi="Times New Roman" w:cs="Times New Roman"/>
          <w:kern w:val="0"/>
          <w:sz w:val="32"/>
          <w:szCs w:val="24"/>
          <w:lang w:eastAsia="en-US"/>
        </w:rPr>
        <w:t>Yiqing</w:t>
      </w:r>
      <w:proofErr w:type="spellEnd"/>
      <w:r w:rsidRPr="00465B86">
        <w:rPr>
          <w:rFonts w:ascii="Times New Roman" w:eastAsia="等线" w:hAnsi="Times New Roman" w:cs="Times New Roman"/>
          <w:kern w:val="0"/>
          <w:sz w:val="32"/>
          <w:szCs w:val="24"/>
          <w:lang w:eastAsia="en-US"/>
        </w:rPr>
        <w:t xml:space="preserve"> </w:t>
      </w:r>
      <w:proofErr w:type="spellStart"/>
      <w:r w:rsidRPr="00465B86">
        <w:rPr>
          <w:rFonts w:ascii="Times New Roman" w:eastAsia="等线" w:hAnsi="Times New Roman" w:cs="Times New Roman"/>
          <w:kern w:val="0"/>
          <w:sz w:val="32"/>
          <w:szCs w:val="24"/>
          <w:lang w:eastAsia="en-US"/>
        </w:rPr>
        <w:t>L</w:t>
      </w:r>
      <w:r w:rsidR="00EC5FDA" w:rsidRPr="00EC5FDA">
        <w:rPr>
          <w:rFonts w:ascii="Times New Roman" w:eastAsia="等线" w:hAnsi="Times New Roman" w:cs="Times New Roman"/>
          <w:kern w:val="0"/>
          <w:sz w:val="32"/>
          <w:szCs w:val="24"/>
          <w:lang w:eastAsia="en-US"/>
        </w:rPr>
        <w:t>ü</w:t>
      </w:r>
      <w:proofErr w:type="spellEnd"/>
    </w:p>
    <w:p w14:paraId="666A6B40" w14:textId="77777777" w:rsidR="00465B86" w:rsidRPr="00465B86" w:rsidRDefault="00465B86" w:rsidP="00465B86">
      <w:pPr>
        <w:widowControl/>
        <w:jc w:val="left"/>
        <w:rPr>
          <w:rFonts w:ascii="Times New Roman" w:eastAsia="等线" w:hAnsi="Times New Roman" w:cs="Times New Roman"/>
          <w:kern w:val="0"/>
          <w:sz w:val="32"/>
          <w:szCs w:val="24"/>
          <w:lang w:eastAsia="en-US"/>
        </w:rPr>
      </w:pPr>
      <w:r w:rsidRPr="00465B86">
        <w:rPr>
          <w:rFonts w:ascii="Times New Roman" w:eastAsia="等线" w:hAnsi="Times New Roman" w:cs="Times New Roman"/>
          <w:kern w:val="0"/>
          <w:sz w:val="32"/>
          <w:szCs w:val="24"/>
          <w:lang w:eastAsia="en-US"/>
        </w:rPr>
        <w:t>Professor Shuang Zhang</w:t>
      </w:r>
    </w:p>
    <w:p w14:paraId="1BA165AC" w14:textId="77777777" w:rsidR="00465B86" w:rsidRPr="00465B86" w:rsidRDefault="00465B86" w:rsidP="00465B86">
      <w:pPr>
        <w:widowControl/>
        <w:jc w:val="left"/>
        <w:rPr>
          <w:rFonts w:ascii="Times New Roman" w:eastAsia="等线" w:hAnsi="Times New Roman" w:cs="Times New Roman"/>
          <w:kern w:val="0"/>
          <w:sz w:val="32"/>
          <w:szCs w:val="24"/>
          <w:lang w:eastAsia="en-US"/>
        </w:rPr>
      </w:pPr>
    </w:p>
    <w:p w14:paraId="0BAFF924" w14:textId="7B6869A7" w:rsidR="00465B86" w:rsidRDefault="00465B86" w:rsidP="00465B86">
      <w:pPr>
        <w:spacing w:line="360" w:lineRule="auto"/>
        <w:rPr>
          <w:sz w:val="24"/>
          <w:szCs w:val="24"/>
        </w:rPr>
      </w:pPr>
      <w:r w:rsidRPr="00465B86">
        <w:rPr>
          <w:rFonts w:ascii="Times New Roman" w:eastAsia="等线" w:hAnsi="Times New Roman" w:cs="Times New Roman"/>
          <w:kern w:val="0"/>
          <w:sz w:val="32"/>
          <w:szCs w:val="24"/>
          <w:lang w:eastAsia="en-US"/>
        </w:rPr>
        <w:t>Faculty Advisers</w:t>
      </w:r>
      <w:r w:rsidRPr="00465B86">
        <w:rPr>
          <w:rFonts w:ascii="Times New Roman" w:eastAsia="等线" w:hAnsi="Times New Roman" w:cs="Times New Roman"/>
          <w:kern w:val="0"/>
          <w:sz w:val="32"/>
          <w:szCs w:val="24"/>
          <w:lang w:eastAsia="en-US"/>
        </w:rPr>
        <w:tab/>
      </w:r>
      <w:r w:rsidRPr="00465B86">
        <w:rPr>
          <w:rFonts w:ascii="Times New Roman" w:eastAsia="等线" w:hAnsi="Times New Roman" w:cs="Times New Roman"/>
          <w:kern w:val="0"/>
          <w:sz w:val="32"/>
          <w:szCs w:val="24"/>
          <w:lang w:eastAsia="en-US"/>
        </w:rPr>
        <w:tab/>
      </w:r>
      <w:r w:rsidRPr="00465B86">
        <w:rPr>
          <w:rFonts w:ascii="Times New Roman" w:eastAsia="等线" w:hAnsi="Times New Roman" w:cs="Times New Roman"/>
          <w:kern w:val="0"/>
          <w:sz w:val="32"/>
          <w:szCs w:val="24"/>
          <w:lang w:eastAsia="en-US"/>
        </w:rPr>
        <w:tab/>
      </w:r>
      <w:r w:rsidRPr="00465B86">
        <w:rPr>
          <w:rFonts w:ascii="Times New Roman" w:eastAsia="等线" w:hAnsi="Times New Roman" w:cs="Times New Roman"/>
          <w:kern w:val="0"/>
          <w:sz w:val="32"/>
          <w:szCs w:val="24"/>
          <w:lang w:eastAsia="en-US"/>
        </w:rPr>
        <w:tab/>
      </w:r>
      <w:r>
        <w:rPr>
          <w:rFonts w:ascii="Times New Roman" w:eastAsia="等线" w:hAnsi="Times New Roman" w:cs="Times New Roman"/>
          <w:kern w:val="0"/>
          <w:sz w:val="32"/>
          <w:szCs w:val="24"/>
          <w:lang w:eastAsia="en-US"/>
        </w:rPr>
        <w:tab/>
      </w:r>
      <w:r>
        <w:rPr>
          <w:rFonts w:ascii="Times New Roman" w:eastAsia="等线" w:hAnsi="Times New Roman" w:cs="Times New Roman"/>
          <w:kern w:val="0"/>
          <w:sz w:val="32"/>
          <w:szCs w:val="24"/>
          <w:lang w:eastAsia="en-US"/>
        </w:rPr>
        <w:tab/>
      </w:r>
      <w:r>
        <w:rPr>
          <w:rFonts w:ascii="Times New Roman" w:eastAsia="等线" w:hAnsi="Times New Roman" w:cs="Times New Roman"/>
          <w:kern w:val="0"/>
          <w:sz w:val="32"/>
          <w:szCs w:val="24"/>
          <w:lang w:eastAsia="en-US"/>
        </w:rPr>
        <w:tab/>
      </w:r>
      <w:r w:rsidRPr="00465B86">
        <w:rPr>
          <w:rFonts w:ascii="Times New Roman" w:eastAsia="等线" w:hAnsi="Times New Roman" w:cs="Times New Roman"/>
          <w:kern w:val="0"/>
          <w:sz w:val="32"/>
          <w:szCs w:val="24"/>
          <w:lang w:eastAsia="en-US"/>
        </w:rPr>
        <w:t>Thesis Adviser</w:t>
      </w:r>
      <w:r w:rsidRPr="00465B86">
        <w:rPr>
          <w:rFonts w:ascii="Times New Roman" w:eastAsia="等线" w:hAnsi="Times New Roman" w:cs="Times New Roman"/>
          <w:kern w:val="0"/>
          <w:sz w:val="32"/>
          <w:szCs w:val="24"/>
          <w:lang w:eastAsia="en-US"/>
        </w:rPr>
        <w:tab/>
      </w:r>
    </w:p>
    <w:p w14:paraId="318F2302" w14:textId="77777777" w:rsidR="00EA6989" w:rsidRPr="008F70F3" w:rsidRDefault="00EA6989" w:rsidP="008051E4">
      <w:pPr>
        <w:spacing w:line="360" w:lineRule="auto"/>
        <w:rPr>
          <w:rFonts w:ascii="Times New Roman" w:hAnsi="Times New Roman" w:cs="Times New Roman"/>
          <w:sz w:val="24"/>
          <w:szCs w:val="24"/>
        </w:rPr>
      </w:pPr>
    </w:p>
    <w:p w14:paraId="0F22243B" w14:textId="278390DC" w:rsidR="009D5246" w:rsidRPr="00C7306E" w:rsidRDefault="00173760"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lastRenderedPageBreak/>
        <w:t>Abstract</w:t>
      </w:r>
    </w:p>
    <w:p w14:paraId="18A74DE3" w14:textId="72AA23E1" w:rsidR="001B00F2" w:rsidRDefault="00173760" w:rsidP="00C7306E">
      <w:pPr>
        <w:spacing w:line="480" w:lineRule="auto"/>
        <w:ind w:firstLine="420"/>
        <w:rPr>
          <w:rFonts w:ascii="Times New Roman" w:hAnsi="Times New Roman" w:cs="Times New Roman"/>
          <w:sz w:val="24"/>
          <w:szCs w:val="24"/>
        </w:rPr>
      </w:pPr>
      <w:bookmarkStart w:id="0" w:name="_Hlk8263539"/>
      <w:r w:rsidRPr="00C7306E">
        <w:rPr>
          <w:rFonts w:ascii="Times New Roman" w:hAnsi="Times New Roman" w:cs="Times New Roman"/>
          <w:sz w:val="24"/>
          <w:szCs w:val="24"/>
        </w:rPr>
        <w:t>This article tests whether match result</w:t>
      </w:r>
      <w:r w:rsidR="009B2A0D" w:rsidRPr="00C7306E">
        <w:rPr>
          <w:rFonts w:ascii="Times New Roman" w:hAnsi="Times New Roman" w:cs="Times New Roman"/>
          <w:sz w:val="24"/>
          <w:szCs w:val="24"/>
        </w:rPr>
        <w:t>s</w:t>
      </w:r>
      <w:r w:rsidRPr="00C7306E">
        <w:rPr>
          <w:rFonts w:ascii="Times New Roman" w:hAnsi="Times New Roman" w:cs="Times New Roman"/>
          <w:sz w:val="24"/>
          <w:szCs w:val="24"/>
        </w:rPr>
        <w:t xml:space="preserve"> and betting odds will impact share </w:t>
      </w:r>
      <w:r w:rsidR="001B00F2" w:rsidRPr="00C7306E">
        <w:rPr>
          <w:rFonts w:ascii="Times New Roman" w:hAnsi="Times New Roman" w:cs="Times New Roman"/>
          <w:sz w:val="24"/>
          <w:szCs w:val="24"/>
        </w:rPr>
        <w:t>returns</w:t>
      </w:r>
      <w:r w:rsidRPr="00C7306E">
        <w:rPr>
          <w:rFonts w:ascii="Times New Roman" w:hAnsi="Times New Roman" w:cs="Times New Roman"/>
          <w:sz w:val="24"/>
          <w:szCs w:val="24"/>
        </w:rPr>
        <w:t xml:space="preserve"> of public listed soccer club</w:t>
      </w:r>
      <w:r w:rsidR="0019085E">
        <w:rPr>
          <w:rFonts w:ascii="Times New Roman" w:hAnsi="Times New Roman" w:cs="Times New Roman" w:hint="eastAsia"/>
          <w:sz w:val="24"/>
          <w:szCs w:val="24"/>
        </w:rPr>
        <w:t>s</w:t>
      </w:r>
      <w:r w:rsidRPr="00C7306E">
        <w:rPr>
          <w:rFonts w:ascii="Times New Roman" w:hAnsi="Times New Roman" w:cs="Times New Roman"/>
          <w:sz w:val="24"/>
          <w:szCs w:val="24"/>
        </w:rPr>
        <w:t xml:space="preserve">. Market data of </w:t>
      </w:r>
      <w:r w:rsidR="0019085E">
        <w:rPr>
          <w:rFonts w:ascii="Times New Roman" w:hAnsi="Times New Roman" w:cs="Times New Roman"/>
          <w:sz w:val="24"/>
          <w:szCs w:val="24"/>
        </w:rPr>
        <w:t xml:space="preserve">the </w:t>
      </w:r>
      <w:r w:rsidRPr="00C7306E">
        <w:rPr>
          <w:rFonts w:ascii="Times New Roman" w:hAnsi="Times New Roman" w:cs="Times New Roman"/>
          <w:sz w:val="24"/>
          <w:szCs w:val="24"/>
        </w:rPr>
        <w:t>two largest public listed soccer club</w:t>
      </w:r>
      <w:r w:rsidR="00C83C8B" w:rsidRPr="00C7306E">
        <w:rPr>
          <w:rFonts w:ascii="Times New Roman" w:hAnsi="Times New Roman" w:cs="Times New Roman"/>
          <w:sz w:val="24"/>
          <w:szCs w:val="24"/>
        </w:rPr>
        <w:t>s</w:t>
      </w:r>
      <w:r w:rsidRPr="00C7306E">
        <w:rPr>
          <w:rFonts w:ascii="Times New Roman" w:hAnsi="Times New Roman" w:cs="Times New Roman"/>
          <w:sz w:val="24"/>
          <w:szCs w:val="24"/>
        </w:rPr>
        <w:t>, Manchester United Football Club from Britain and Juventus Football Club from Italy are fed into the model</w:t>
      </w:r>
      <w:r w:rsidR="00722563">
        <w:rPr>
          <w:rFonts w:ascii="Times New Roman" w:hAnsi="Times New Roman" w:cs="Times New Roman"/>
          <w:sz w:val="24"/>
          <w:szCs w:val="24"/>
        </w:rPr>
        <w:t>s</w:t>
      </w:r>
      <w:r w:rsidRPr="00C7306E">
        <w:rPr>
          <w:rFonts w:ascii="Times New Roman" w:hAnsi="Times New Roman" w:cs="Times New Roman"/>
          <w:sz w:val="24"/>
          <w:szCs w:val="24"/>
        </w:rPr>
        <w:t xml:space="preserve">. </w:t>
      </w:r>
      <w:r w:rsidR="00B42E40" w:rsidRPr="00C7306E">
        <w:rPr>
          <w:rFonts w:ascii="Times New Roman" w:hAnsi="Times New Roman" w:cs="Times New Roman"/>
          <w:sz w:val="24"/>
          <w:szCs w:val="24"/>
        </w:rPr>
        <w:t>In addition</w:t>
      </w:r>
      <w:r w:rsidRPr="00C7306E">
        <w:rPr>
          <w:rFonts w:ascii="Times New Roman" w:hAnsi="Times New Roman" w:cs="Times New Roman"/>
          <w:sz w:val="24"/>
          <w:szCs w:val="24"/>
        </w:rPr>
        <w:t>, by comparing the result</w:t>
      </w:r>
      <w:r w:rsidR="00323161" w:rsidRPr="00C7306E">
        <w:rPr>
          <w:rFonts w:ascii="Times New Roman" w:hAnsi="Times New Roman" w:cs="Times New Roman"/>
          <w:sz w:val="24"/>
          <w:szCs w:val="24"/>
        </w:rPr>
        <w:t>s</w:t>
      </w:r>
      <w:r w:rsidRPr="00C7306E">
        <w:rPr>
          <w:rFonts w:ascii="Times New Roman" w:hAnsi="Times New Roman" w:cs="Times New Roman"/>
          <w:sz w:val="24"/>
          <w:szCs w:val="24"/>
        </w:rPr>
        <w:t xml:space="preserve"> with the previous study on Borussia Dortmund from Germany, we find supports that </w:t>
      </w:r>
      <w:bookmarkStart w:id="1" w:name="OLE_LINK1"/>
      <w:r w:rsidRPr="00C7306E">
        <w:rPr>
          <w:rFonts w:ascii="Times New Roman" w:hAnsi="Times New Roman" w:cs="Times New Roman"/>
          <w:sz w:val="24"/>
          <w:szCs w:val="24"/>
        </w:rPr>
        <w:t>the game results will, when the clubs are relatively independent</w:t>
      </w:r>
      <w:r w:rsidR="001B00F2" w:rsidRPr="00C7306E">
        <w:rPr>
          <w:rFonts w:ascii="Times New Roman" w:hAnsi="Times New Roman" w:cs="Times New Roman"/>
          <w:sz w:val="24"/>
          <w:szCs w:val="24"/>
        </w:rPr>
        <w:t>,</w:t>
      </w:r>
      <w:r w:rsidRPr="00C7306E">
        <w:rPr>
          <w:rFonts w:ascii="Times New Roman" w:hAnsi="Times New Roman" w:cs="Times New Roman"/>
          <w:sz w:val="24"/>
          <w:szCs w:val="24"/>
        </w:rPr>
        <w:t xml:space="preserve"> have an impact on the share </w:t>
      </w:r>
      <w:r w:rsidR="001B00F2" w:rsidRPr="00C7306E">
        <w:rPr>
          <w:rFonts w:ascii="Times New Roman" w:hAnsi="Times New Roman" w:cs="Times New Roman"/>
          <w:sz w:val="24"/>
          <w:szCs w:val="24"/>
        </w:rPr>
        <w:t>returns</w:t>
      </w:r>
      <w:r w:rsidRPr="00C7306E">
        <w:rPr>
          <w:rFonts w:ascii="Times New Roman" w:hAnsi="Times New Roman" w:cs="Times New Roman"/>
          <w:sz w:val="24"/>
          <w:szCs w:val="24"/>
        </w:rPr>
        <w:t xml:space="preserve">. </w:t>
      </w:r>
      <w:r w:rsidR="00B42E40" w:rsidRPr="00C7306E">
        <w:rPr>
          <w:rFonts w:ascii="Times New Roman" w:hAnsi="Times New Roman" w:cs="Times New Roman"/>
          <w:sz w:val="24"/>
          <w:szCs w:val="24"/>
        </w:rPr>
        <w:t>Meanwhile,</w:t>
      </w:r>
      <w:r w:rsidR="001B00F2" w:rsidRPr="00C7306E">
        <w:rPr>
          <w:rFonts w:ascii="Times New Roman" w:hAnsi="Times New Roman" w:cs="Times New Roman"/>
          <w:sz w:val="24"/>
          <w:szCs w:val="24"/>
        </w:rPr>
        <w:t xml:space="preserve"> the betting odds along with the surprise effect derived from it will not have a significant </w:t>
      </w:r>
      <w:r w:rsidR="00B42E40" w:rsidRPr="00C7306E">
        <w:rPr>
          <w:rFonts w:ascii="Times New Roman" w:hAnsi="Times New Roman" w:cs="Times New Roman"/>
          <w:sz w:val="24"/>
          <w:szCs w:val="24"/>
        </w:rPr>
        <w:t>influence</w:t>
      </w:r>
      <w:r w:rsidR="001B00F2" w:rsidRPr="00C7306E">
        <w:rPr>
          <w:rFonts w:ascii="Times New Roman" w:hAnsi="Times New Roman" w:cs="Times New Roman"/>
          <w:sz w:val="24"/>
          <w:szCs w:val="24"/>
        </w:rPr>
        <w:t xml:space="preserve"> on the share returns.</w:t>
      </w:r>
    </w:p>
    <w:bookmarkEnd w:id="0"/>
    <w:bookmarkEnd w:id="1"/>
    <w:p w14:paraId="1DBE73E4" w14:textId="77777777" w:rsidR="00E112E8" w:rsidRPr="00C7306E" w:rsidRDefault="00E112E8" w:rsidP="00C7306E">
      <w:pPr>
        <w:spacing w:line="480" w:lineRule="auto"/>
        <w:ind w:firstLine="420"/>
        <w:rPr>
          <w:rFonts w:ascii="Times New Roman" w:hAnsi="Times New Roman" w:cs="Times New Roman"/>
          <w:sz w:val="24"/>
          <w:szCs w:val="24"/>
        </w:rPr>
      </w:pPr>
    </w:p>
    <w:p w14:paraId="6563B18A" w14:textId="2865EE82" w:rsidR="001B00F2" w:rsidRPr="00C7306E" w:rsidRDefault="001B00F2" w:rsidP="00C7306E">
      <w:pPr>
        <w:spacing w:line="480" w:lineRule="auto"/>
        <w:rPr>
          <w:rFonts w:ascii="Times New Roman" w:hAnsi="Times New Roman" w:cs="Times New Roman"/>
          <w:sz w:val="24"/>
          <w:szCs w:val="24"/>
        </w:rPr>
      </w:pPr>
      <w:r w:rsidRPr="00C7306E">
        <w:rPr>
          <w:rFonts w:ascii="Times New Roman" w:hAnsi="Times New Roman" w:cs="Times New Roman"/>
          <w:b/>
          <w:sz w:val="24"/>
          <w:szCs w:val="24"/>
        </w:rPr>
        <w:t>Keywords</w:t>
      </w:r>
      <w:r w:rsidRPr="00C7306E">
        <w:rPr>
          <w:rFonts w:ascii="Times New Roman" w:hAnsi="Times New Roman" w:cs="Times New Roman"/>
          <w:sz w:val="24"/>
          <w:szCs w:val="24"/>
        </w:rPr>
        <w:t>: stock, return, soccer, game results, betting odds.</w:t>
      </w:r>
    </w:p>
    <w:p w14:paraId="697BC61E" w14:textId="4C6C6562" w:rsidR="00C7306E" w:rsidRPr="00C7306E" w:rsidRDefault="00C7306E" w:rsidP="00C7306E">
      <w:pPr>
        <w:spacing w:line="480" w:lineRule="auto"/>
        <w:rPr>
          <w:rFonts w:ascii="Times New Roman" w:hAnsi="Times New Roman" w:cs="Times New Roman"/>
          <w:sz w:val="24"/>
          <w:szCs w:val="24"/>
        </w:rPr>
      </w:pPr>
    </w:p>
    <w:p w14:paraId="1B73CE3D" w14:textId="15FF60CB" w:rsidR="00C7306E" w:rsidRPr="00C7306E" w:rsidRDefault="00C7306E" w:rsidP="00C7306E">
      <w:pPr>
        <w:widowControl/>
        <w:shd w:val="clear" w:color="auto" w:fill="FFFFFF"/>
        <w:spacing w:line="480" w:lineRule="auto"/>
        <w:jc w:val="left"/>
        <w:rPr>
          <w:rFonts w:ascii="Times New Roman" w:eastAsia="宋体" w:hAnsi="Times New Roman" w:cs="Times New Roman"/>
          <w:b/>
          <w:color w:val="333333"/>
          <w:kern w:val="0"/>
          <w:sz w:val="24"/>
          <w:szCs w:val="24"/>
        </w:rPr>
      </w:pPr>
      <w:r w:rsidRPr="00C7306E">
        <w:rPr>
          <w:rFonts w:ascii="Times New Roman" w:eastAsia="宋体" w:hAnsi="Times New Roman" w:cs="Times New Roman"/>
          <w:b/>
          <w:color w:val="333333"/>
          <w:kern w:val="0"/>
          <w:sz w:val="24"/>
          <w:szCs w:val="24"/>
        </w:rPr>
        <w:t>Acknowledgments</w:t>
      </w:r>
      <w:bookmarkStart w:id="2" w:name="_GoBack"/>
      <w:bookmarkEnd w:id="2"/>
    </w:p>
    <w:p w14:paraId="44BBAA90" w14:textId="43E38BB7" w:rsidR="00C7306E" w:rsidRPr="00C7306E" w:rsidRDefault="00C7306E" w:rsidP="00722563">
      <w:pPr>
        <w:widowControl/>
        <w:shd w:val="clear" w:color="auto" w:fill="FFFFFF"/>
        <w:spacing w:line="480" w:lineRule="auto"/>
        <w:ind w:firstLine="420"/>
        <w:jc w:val="left"/>
        <w:rPr>
          <w:rFonts w:ascii="Times New Roman" w:eastAsia="宋体" w:hAnsi="Times New Roman" w:cs="Times New Roman"/>
          <w:color w:val="333333"/>
          <w:kern w:val="0"/>
          <w:sz w:val="24"/>
          <w:szCs w:val="24"/>
        </w:rPr>
      </w:pPr>
      <w:r w:rsidRPr="00C7306E">
        <w:rPr>
          <w:rFonts w:ascii="Times New Roman" w:eastAsia="宋体" w:hAnsi="Times New Roman" w:cs="Times New Roman"/>
          <w:color w:val="333333"/>
          <w:kern w:val="0"/>
          <w:sz w:val="24"/>
          <w:szCs w:val="24"/>
        </w:rPr>
        <w:t xml:space="preserve">I would like to thank my thesis advisor Professor Anthony Saunders, who guides me through this process and provide me with a lot of valuable suggestions. </w:t>
      </w:r>
    </w:p>
    <w:p w14:paraId="6E8B3D30" w14:textId="3A6FDE0B" w:rsidR="00C7306E" w:rsidRPr="00C7306E" w:rsidRDefault="00C7306E" w:rsidP="00722563">
      <w:pPr>
        <w:widowControl/>
        <w:shd w:val="clear" w:color="auto" w:fill="FFFFFF"/>
        <w:spacing w:line="480" w:lineRule="auto"/>
        <w:ind w:firstLine="420"/>
        <w:jc w:val="left"/>
        <w:rPr>
          <w:rFonts w:ascii="Times New Roman" w:eastAsia="宋体" w:hAnsi="Times New Roman" w:cs="Times New Roman"/>
          <w:color w:val="333333"/>
          <w:kern w:val="0"/>
          <w:sz w:val="24"/>
          <w:szCs w:val="24"/>
        </w:rPr>
      </w:pPr>
      <w:r w:rsidRPr="00C7306E">
        <w:rPr>
          <w:rFonts w:ascii="Times New Roman" w:eastAsia="宋体" w:hAnsi="Times New Roman" w:cs="Times New Roman"/>
          <w:color w:val="333333"/>
          <w:kern w:val="0"/>
          <w:sz w:val="24"/>
          <w:szCs w:val="24"/>
        </w:rPr>
        <w:t xml:space="preserve">I would like to express my appreciations to faculty advisors of the program Professor Marti G. Subrahmanyam, Professor </w:t>
      </w:r>
      <w:proofErr w:type="spellStart"/>
      <w:r w:rsidRPr="00C7306E">
        <w:rPr>
          <w:rFonts w:ascii="Times New Roman" w:eastAsia="宋体" w:hAnsi="Times New Roman" w:cs="Times New Roman"/>
          <w:color w:val="333333"/>
          <w:kern w:val="0"/>
          <w:sz w:val="24"/>
          <w:szCs w:val="24"/>
        </w:rPr>
        <w:t>Yiqing</w:t>
      </w:r>
      <w:proofErr w:type="spellEnd"/>
      <w:r w:rsidRPr="00C7306E">
        <w:rPr>
          <w:rFonts w:ascii="Times New Roman" w:eastAsia="宋体" w:hAnsi="Times New Roman" w:cs="Times New Roman"/>
          <w:color w:val="333333"/>
          <w:kern w:val="0"/>
          <w:sz w:val="24"/>
          <w:szCs w:val="24"/>
        </w:rPr>
        <w:t xml:space="preserve"> </w:t>
      </w:r>
      <w:proofErr w:type="spellStart"/>
      <w:r w:rsidRPr="00C7306E">
        <w:rPr>
          <w:rFonts w:ascii="Times New Roman" w:eastAsia="宋体" w:hAnsi="Times New Roman" w:cs="Times New Roman"/>
          <w:color w:val="333333"/>
          <w:kern w:val="0"/>
          <w:sz w:val="24"/>
          <w:szCs w:val="24"/>
        </w:rPr>
        <w:t>L</w:t>
      </w:r>
      <w:r w:rsidR="00EC5FDA" w:rsidRPr="00196785">
        <w:rPr>
          <w:rFonts w:ascii="&amp;quot" w:eastAsia="宋体" w:hAnsi="&amp;quot" w:cs="宋体"/>
          <w:color w:val="333333"/>
          <w:kern w:val="0"/>
          <w:sz w:val="24"/>
          <w:szCs w:val="24"/>
        </w:rPr>
        <w:t>ü</w:t>
      </w:r>
      <w:proofErr w:type="spellEnd"/>
      <w:r w:rsidRPr="00C7306E">
        <w:rPr>
          <w:rFonts w:ascii="Times New Roman" w:eastAsia="宋体" w:hAnsi="Times New Roman" w:cs="Times New Roman"/>
          <w:color w:val="333333"/>
          <w:kern w:val="0"/>
          <w:sz w:val="24"/>
          <w:szCs w:val="24"/>
        </w:rPr>
        <w:t>, and Professor Shuang Zhang. Also, I would like to thank the coordinator of this program Ms. Xinyi Yang. All of them put great efforts in this program.</w:t>
      </w:r>
    </w:p>
    <w:p w14:paraId="570FE80A" w14:textId="57C280E8" w:rsidR="00C7306E" w:rsidRDefault="00C7306E" w:rsidP="00722563">
      <w:pPr>
        <w:widowControl/>
        <w:shd w:val="clear" w:color="auto" w:fill="FFFFFF"/>
        <w:spacing w:line="480" w:lineRule="auto"/>
        <w:ind w:firstLine="420"/>
        <w:jc w:val="left"/>
        <w:rPr>
          <w:rFonts w:ascii="Times New Roman" w:eastAsia="宋体" w:hAnsi="Times New Roman" w:cs="Times New Roman"/>
          <w:color w:val="333333"/>
          <w:kern w:val="0"/>
          <w:sz w:val="24"/>
          <w:szCs w:val="24"/>
        </w:rPr>
      </w:pPr>
      <w:r w:rsidRPr="00C7306E">
        <w:rPr>
          <w:rFonts w:ascii="Times New Roman" w:eastAsia="宋体" w:hAnsi="Times New Roman" w:cs="Times New Roman"/>
          <w:color w:val="333333"/>
          <w:kern w:val="0"/>
          <w:sz w:val="24"/>
          <w:szCs w:val="24"/>
        </w:rPr>
        <w:t>Special thanks to my family and Ms. Yao You for all the support</w:t>
      </w:r>
      <w:r w:rsidR="00112FE9">
        <w:rPr>
          <w:rFonts w:ascii="Times New Roman" w:eastAsia="宋体" w:hAnsi="Times New Roman" w:cs="Times New Roman" w:hint="eastAsia"/>
          <w:color w:val="333333"/>
          <w:kern w:val="0"/>
          <w:sz w:val="24"/>
          <w:szCs w:val="24"/>
        </w:rPr>
        <w:t>s</w:t>
      </w:r>
      <w:r w:rsidRPr="00C7306E">
        <w:rPr>
          <w:rFonts w:ascii="Times New Roman" w:eastAsia="宋体" w:hAnsi="Times New Roman" w:cs="Times New Roman"/>
          <w:color w:val="333333"/>
          <w:kern w:val="0"/>
          <w:sz w:val="24"/>
          <w:szCs w:val="24"/>
        </w:rPr>
        <w:t>. Thanks for always being on my side and encouraging me to move forward.</w:t>
      </w:r>
    </w:p>
    <w:p w14:paraId="1F186038" w14:textId="77777777" w:rsidR="00E112E8" w:rsidRDefault="00E112E8" w:rsidP="00C7306E">
      <w:pPr>
        <w:spacing w:line="480" w:lineRule="auto"/>
        <w:rPr>
          <w:rFonts w:ascii="Times New Roman" w:hAnsi="Times New Roman" w:cs="Times New Roman"/>
          <w:b/>
          <w:sz w:val="24"/>
          <w:szCs w:val="24"/>
        </w:rPr>
      </w:pPr>
    </w:p>
    <w:p w14:paraId="35BEB639" w14:textId="26E44ADA" w:rsidR="001B00F2" w:rsidRPr="00C7306E" w:rsidRDefault="001B00F2"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lastRenderedPageBreak/>
        <w:t>I Introduction</w:t>
      </w:r>
    </w:p>
    <w:p w14:paraId="5845BD4A" w14:textId="7083475C" w:rsidR="008051E4" w:rsidRPr="00C7306E" w:rsidRDefault="00C97759" w:rsidP="00722563">
      <w:pPr>
        <w:spacing w:line="480" w:lineRule="auto"/>
        <w:ind w:firstLine="420"/>
        <w:rPr>
          <w:rFonts w:ascii="Times New Roman" w:hAnsi="Times New Roman" w:cs="Times New Roman"/>
          <w:sz w:val="24"/>
          <w:szCs w:val="24"/>
        </w:rPr>
      </w:pPr>
      <w:bookmarkStart w:id="3" w:name="_Hlk8263584"/>
      <w:r w:rsidRPr="00C7306E">
        <w:rPr>
          <w:rFonts w:ascii="Times New Roman" w:hAnsi="Times New Roman" w:cs="Times New Roman"/>
          <w:sz w:val="24"/>
          <w:szCs w:val="24"/>
        </w:rPr>
        <w:t>Soccer is now the world’s most popular sport</w:t>
      </w:r>
      <w:bookmarkEnd w:id="3"/>
      <w:r w:rsidR="0097302D">
        <w:rPr>
          <w:rStyle w:val="af0"/>
          <w:rFonts w:ascii="Times New Roman" w:hAnsi="Times New Roman" w:cs="Times New Roman"/>
          <w:sz w:val="24"/>
          <w:szCs w:val="24"/>
        </w:rPr>
        <w:footnoteReference w:id="1"/>
      </w:r>
      <w:r w:rsidRPr="00C7306E">
        <w:rPr>
          <w:rFonts w:ascii="Times New Roman" w:hAnsi="Times New Roman" w:cs="Times New Roman"/>
          <w:sz w:val="24"/>
          <w:szCs w:val="24"/>
        </w:rPr>
        <w:t xml:space="preserve">. </w:t>
      </w:r>
      <w:r w:rsidR="00455588" w:rsidRPr="00C7306E">
        <w:rPr>
          <w:rFonts w:ascii="Times New Roman" w:hAnsi="Times New Roman" w:cs="Times New Roman"/>
          <w:sz w:val="24"/>
          <w:szCs w:val="24"/>
        </w:rPr>
        <w:t>I</w:t>
      </w:r>
      <w:r w:rsidR="00B42E40" w:rsidRPr="00C7306E">
        <w:rPr>
          <w:rFonts w:ascii="Times New Roman" w:hAnsi="Times New Roman" w:cs="Times New Roman"/>
          <w:sz w:val="24"/>
          <w:szCs w:val="24"/>
        </w:rPr>
        <w:t>n</w:t>
      </w:r>
      <w:r w:rsidRPr="00C7306E">
        <w:rPr>
          <w:rFonts w:ascii="Times New Roman" w:hAnsi="Times New Roman" w:cs="Times New Roman"/>
          <w:sz w:val="24"/>
          <w:szCs w:val="24"/>
        </w:rPr>
        <w:t xml:space="preserve"> </w:t>
      </w:r>
      <w:r w:rsidR="00455588" w:rsidRPr="00C7306E">
        <w:rPr>
          <w:rFonts w:ascii="Times New Roman" w:hAnsi="Times New Roman" w:cs="Times New Roman"/>
          <w:sz w:val="24"/>
          <w:szCs w:val="24"/>
        </w:rPr>
        <w:t>season</w:t>
      </w:r>
      <w:r w:rsidRPr="00C7306E">
        <w:rPr>
          <w:rFonts w:ascii="Times New Roman" w:hAnsi="Times New Roman" w:cs="Times New Roman"/>
          <w:sz w:val="24"/>
          <w:szCs w:val="24"/>
        </w:rPr>
        <w:t xml:space="preserve"> 2017/2018, the</w:t>
      </w:r>
      <w:r w:rsidRPr="00C7306E">
        <w:rPr>
          <w:rFonts w:ascii="Times New Roman" w:hAnsi="Times New Roman" w:cs="Times New Roman"/>
          <w:color w:val="000000" w:themeColor="text1"/>
          <w:sz w:val="24"/>
          <w:szCs w:val="24"/>
        </w:rPr>
        <w:t xml:space="preserve"> top 20 most profitable soccer clubs generate</w:t>
      </w:r>
      <w:r w:rsidR="00B42E40" w:rsidRPr="00C7306E">
        <w:rPr>
          <w:rFonts w:ascii="Times New Roman" w:hAnsi="Times New Roman" w:cs="Times New Roman"/>
          <w:color w:val="000000" w:themeColor="text1"/>
          <w:sz w:val="24"/>
          <w:szCs w:val="24"/>
        </w:rPr>
        <w:t>d</w:t>
      </w:r>
      <w:r w:rsidRPr="00C7306E">
        <w:rPr>
          <w:rFonts w:ascii="Times New Roman" w:hAnsi="Times New Roman" w:cs="Times New Roman"/>
          <w:color w:val="000000" w:themeColor="text1"/>
          <w:sz w:val="24"/>
          <w:szCs w:val="24"/>
        </w:rPr>
        <w:t xml:space="preserve"> 8.3 Billion Euros in total</w:t>
      </w:r>
      <w:r w:rsidR="00FA4D66" w:rsidRPr="00C7306E">
        <w:rPr>
          <w:rFonts w:ascii="Times New Roman" w:hAnsi="Times New Roman" w:cs="Times New Roman"/>
          <w:color w:val="000000" w:themeColor="text1"/>
          <w:sz w:val="24"/>
          <w:szCs w:val="24"/>
        </w:rPr>
        <w:t xml:space="preserve">. Compared with the revenues of </w:t>
      </w:r>
      <w:r w:rsidR="00455588" w:rsidRPr="00C7306E">
        <w:rPr>
          <w:rFonts w:ascii="Times New Roman" w:hAnsi="Times New Roman" w:cs="Times New Roman"/>
          <w:color w:val="000000" w:themeColor="text1"/>
          <w:sz w:val="24"/>
          <w:szCs w:val="24"/>
        </w:rPr>
        <w:t>those clubs in season</w:t>
      </w:r>
      <w:r w:rsidR="00FA4D66" w:rsidRPr="00C7306E">
        <w:rPr>
          <w:rFonts w:ascii="Times New Roman" w:hAnsi="Times New Roman" w:cs="Times New Roman"/>
          <w:color w:val="000000" w:themeColor="text1"/>
          <w:sz w:val="24"/>
          <w:szCs w:val="24"/>
        </w:rPr>
        <w:t xml:space="preserve"> 2016/2017, there </w:t>
      </w:r>
      <w:r w:rsidR="00722563">
        <w:rPr>
          <w:rFonts w:ascii="Times New Roman" w:hAnsi="Times New Roman" w:cs="Times New Roman"/>
          <w:color w:val="000000" w:themeColor="text1"/>
          <w:sz w:val="24"/>
          <w:szCs w:val="24"/>
        </w:rPr>
        <w:t>wa</w:t>
      </w:r>
      <w:r w:rsidR="00FA4D66" w:rsidRPr="00C7306E">
        <w:rPr>
          <w:rFonts w:ascii="Times New Roman" w:hAnsi="Times New Roman" w:cs="Times New Roman"/>
          <w:color w:val="000000" w:themeColor="text1"/>
          <w:sz w:val="24"/>
          <w:szCs w:val="24"/>
        </w:rPr>
        <w:t>s a</w:t>
      </w:r>
      <w:r w:rsidRPr="00C7306E">
        <w:rPr>
          <w:rFonts w:ascii="Times New Roman" w:hAnsi="Times New Roman" w:cs="Times New Roman"/>
          <w:color w:val="000000" w:themeColor="text1"/>
          <w:sz w:val="24"/>
          <w:szCs w:val="24"/>
        </w:rPr>
        <w:t xml:space="preserve"> 0.4 Billion Euro or </w:t>
      </w:r>
      <w:r w:rsidR="00FA4D66" w:rsidRPr="00C7306E">
        <w:rPr>
          <w:rFonts w:ascii="Times New Roman" w:hAnsi="Times New Roman" w:cs="Times New Roman"/>
          <w:color w:val="000000" w:themeColor="text1"/>
          <w:sz w:val="24"/>
          <w:szCs w:val="24"/>
        </w:rPr>
        <w:t>approximately 5% increas</w:t>
      </w:r>
      <w:r w:rsidR="0097302D">
        <w:rPr>
          <w:rFonts w:ascii="Times New Roman" w:hAnsi="Times New Roman" w:cs="Times New Roman"/>
          <w:color w:val="000000" w:themeColor="text1"/>
          <w:sz w:val="24"/>
          <w:szCs w:val="24"/>
        </w:rPr>
        <w:t>e</w:t>
      </w:r>
      <w:r w:rsidR="0097302D">
        <w:rPr>
          <w:rStyle w:val="af0"/>
          <w:rFonts w:ascii="Times New Roman" w:hAnsi="Times New Roman" w:cs="Times New Roman"/>
          <w:color w:val="000000" w:themeColor="text1"/>
          <w:sz w:val="24"/>
          <w:szCs w:val="24"/>
        </w:rPr>
        <w:footnoteReference w:id="2"/>
      </w:r>
      <w:r w:rsidR="00FA4D66" w:rsidRPr="00C7306E">
        <w:rPr>
          <w:rFonts w:ascii="Times New Roman" w:hAnsi="Times New Roman" w:cs="Times New Roman"/>
          <w:color w:val="000000" w:themeColor="text1"/>
          <w:sz w:val="24"/>
          <w:szCs w:val="24"/>
        </w:rPr>
        <w:t xml:space="preserve">. The recent World Cup 2018 in Russia </w:t>
      </w:r>
      <w:r w:rsidR="00455588" w:rsidRPr="00C7306E">
        <w:rPr>
          <w:rFonts w:ascii="Times New Roman" w:hAnsi="Times New Roman" w:cs="Times New Roman"/>
          <w:color w:val="000000" w:themeColor="text1"/>
          <w:sz w:val="24"/>
          <w:szCs w:val="24"/>
        </w:rPr>
        <w:t xml:space="preserve">was </w:t>
      </w:r>
      <w:r w:rsidR="00FA4D66" w:rsidRPr="00C7306E">
        <w:rPr>
          <w:rFonts w:ascii="Times New Roman" w:hAnsi="Times New Roman" w:cs="Times New Roman"/>
          <w:color w:val="000000" w:themeColor="text1"/>
          <w:sz w:val="24"/>
          <w:szCs w:val="24"/>
        </w:rPr>
        <w:t>another peak of this sport</w:t>
      </w:r>
      <w:r w:rsidR="00B42E40" w:rsidRPr="00C7306E">
        <w:rPr>
          <w:rFonts w:ascii="Times New Roman" w:hAnsi="Times New Roman" w:cs="Times New Roman"/>
          <w:color w:val="000000" w:themeColor="text1"/>
          <w:sz w:val="24"/>
          <w:szCs w:val="24"/>
        </w:rPr>
        <w:t>. The g</w:t>
      </w:r>
      <w:r w:rsidR="00FA4D66" w:rsidRPr="00C7306E">
        <w:rPr>
          <w:rFonts w:ascii="Times New Roman" w:hAnsi="Times New Roman" w:cs="Times New Roman"/>
          <w:color w:val="000000" w:themeColor="text1"/>
          <w:sz w:val="24"/>
          <w:szCs w:val="24"/>
        </w:rPr>
        <w:t xml:space="preserve">lobal audience </w:t>
      </w:r>
      <w:r w:rsidR="00B42E40" w:rsidRPr="00C7306E">
        <w:rPr>
          <w:rFonts w:ascii="Times New Roman" w:hAnsi="Times New Roman" w:cs="Times New Roman"/>
          <w:color w:val="000000" w:themeColor="text1"/>
          <w:sz w:val="24"/>
          <w:szCs w:val="24"/>
        </w:rPr>
        <w:t>was</w:t>
      </w:r>
      <w:r w:rsidR="00BF3C76" w:rsidRPr="00C7306E">
        <w:rPr>
          <w:rFonts w:ascii="Times New Roman" w:hAnsi="Times New Roman" w:cs="Times New Roman"/>
          <w:color w:val="000000" w:themeColor="text1"/>
          <w:sz w:val="24"/>
          <w:szCs w:val="24"/>
        </w:rPr>
        <w:t xml:space="preserve"> set to </w:t>
      </w:r>
      <w:r w:rsidR="00FA4D66" w:rsidRPr="00C7306E">
        <w:rPr>
          <w:rFonts w:ascii="Times New Roman" w:hAnsi="Times New Roman" w:cs="Times New Roman"/>
          <w:color w:val="000000" w:themeColor="text1"/>
          <w:sz w:val="24"/>
          <w:szCs w:val="24"/>
        </w:rPr>
        <w:t xml:space="preserve">hit 3.4 billion, which </w:t>
      </w:r>
      <w:r w:rsidR="00722563">
        <w:rPr>
          <w:rFonts w:ascii="Times New Roman" w:hAnsi="Times New Roman" w:cs="Times New Roman"/>
          <w:color w:val="000000" w:themeColor="text1"/>
          <w:sz w:val="24"/>
          <w:szCs w:val="24"/>
        </w:rPr>
        <w:t>wa</w:t>
      </w:r>
      <w:r w:rsidR="00FA4D66" w:rsidRPr="00C7306E">
        <w:rPr>
          <w:rFonts w:ascii="Times New Roman" w:hAnsi="Times New Roman" w:cs="Times New Roman"/>
          <w:color w:val="000000" w:themeColor="text1"/>
          <w:sz w:val="24"/>
          <w:szCs w:val="24"/>
        </w:rPr>
        <w:t>s the historical high</w:t>
      </w:r>
      <w:r w:rsidR="00455588" w:rsidRPr="00C7306E">
        <w:rPr>
          <w:rFonts w:ascii="Times New Roman" w:hAnsi="Times New Roman" w:cs="Times New Roman"/>
          <w:color w:val="000000" w:themeColor="text1"/>
          <w:sz w:val="24"/>
          <w:szCs w:val="24"/>
        </w:rPr>
        <w:t>,</w:t>
      </w:r>
      <w:r w:rsidR="00FA4D66" w:rsidRPr="00C7306E">
        <w:rPr>
          <w:rFonts w:ascii="Times New Roman" w:hAnsi="Times New Roman" w:cs="Times New Roman"/>
          <w:color w:val="000000" w:themeColor="text1"/>
          <w:sz w:val="24"/>
          <w:szCs w:val="24"/>
        </w:rPr>
        <w:t xml:space="preserve"> and the revenue </w:t>
      </w:r>
      <w:r w:rsidR="00455588" w:rsidRPr="00C7306E">
        <w:rPr>
          <w:rFonts w:ascii="Times New Roman" w:hAnsi="Times New Roman" w:cs="Times New Roman"/>
          <w:color w:val="000000" w:themeColor="text1"/>
          <w:sz w:val="24"/>
          <w:szCs w:val="24"/>
        </w:rPr>
        <w:t>wa</w:t>
      </w:r>
      <w:r w:rsidR="00BF3C76" w:rsidRPr="00C7306E">
        <w:rPr>
          <w:rFonts w:ascii="Times New Roman" w:hAnsi="Times New Roman" w:cs="Times New Roman"/>
          <w:color w:val="000000" w:themeColor="text1"/>
          <w:sz w:val="24"/>
          <w:szCs w:val="24"/>
        </w:rPr>
        <w:t>s set to research</w:t>
      </w:r>
      <w:r w:rsidR="00FA4D66" w:rsidRPr="00C7306E">
        <w:rPr>
          <w:rFonts w:ascii="Times New Roman" w:hAnsi="Times New Roman" w:cs="Times New Roman"/>
          <w:color w:val="000000" w:themeColor="text1"/>
          <w:sz w:val="24"/>
          <w:szCs w:val="24"/>
        </w:rPr>
        <w:t xml:space="preserve"> 6 Billion </w:t>
      </w:r>
      <w:r w:rsidR="00853BF5" w:rsidRPr="00C7306E">
        <w:rPr>
          <w:rFonts w:ascii="Times New Roman" w:hAnsi="Times New Roman" w:cs="Times New Roman"/>
          <w:color w:val="000000" w:themeColor="text1"/>
          <w:sz w:val="24"/>
          <w:szCs w:val="24"/>
        </w:rPr>
        <w:t>Dollars</w:t>
      </w:r>
      <w:r w:rsidR="009C3CB2">
        <w:rPr>
          <w:rStyle w:val="af0"/>
          <w:rFonts w:ascii="Times New Roman" w:hAnsi="Times New Roman" w:cs="Times New Roman"/>
          <w:color w:val="000000" w:themeColor="text1"/>
          <w:sz w:val="24"/>
          <w:szCs w:val="24"/>
        </w:rPr>
        <w:footnoteReference w:id="3"/>
      </w:r>
      <w:r w:rsidR="00FA4D66" w:rsidRPr="00C7306E">
        <w:rPr>
          <w:rFonts w:ascii="Times New Roman" w:hAnsi="Times New Roman" w:cs="Times New Roman"/>
          <w:color w:val="000000" w:themeColor="text1"/>
          <w:sz w:val="24"/>
          <w:szCs w:val="24"/>
        </w:rPr>
        <w:t xml:space="preserve">. The huge amount of revenue </w:t>
      </w:r>
      <w:r w:rsidR="00722563" w:rsidRPr="00C7306E">
        <w:rPr>
          <w:rFonts w:ascii="Times New Roman" w:hAnsi="Times New Roman" w:cs="Times New Roman"/>
          <w:color w:val="000000" w:themeColor="text1"/>
          <w:sz w:val="24"/>
          <w:szCs w:val="24"/>
        </w:rPr>
        <w:t>generated,</w:t>
      </w:r>
      <w:r w:rsidR="00FA4D66" w:rsidRPr="00C7306E">
        <w:rPr>
          <w:rFonts w:ascii="Times New Roman" w:hAnsi="Times New Roman" w:cs="Times New Roman"/>
          <w:color w:val="000000" w:themeColor="text1"/>
          <w:sz w:val="24"/>
          <w:szCs w:val="24"/>
        </w:rPr>
        <w:t xml:space="preserve"> and the increasing number of </w:t>
      </w:r>
      <w:r w:rsidR="0042174D" w:rsidRPr="00C7306E">
        <w:rPr>
          <w:rFonts w:ascii="Times New Roman" w:hAnsi="Times New Roman" w:cs="Times New Roman"/>
          <w:color w:val="000000" w:themeColor="text1"/>
          <w:sz w:val="24"/>
          <w:szCs w:val="24"/>
        </w:rPr>
        <w:t>audiences</w:t>
      </w:r>
      <w:r w:rsidR="00FA4D66" w:rsidRPr="00C7306E">
        <w:rPr>
          <w:rFonts w:ascii="Times New Roman" w:hAnsi="Times New Roman" w:cs="Times New Roman"/>
          <w:color w:val="000000" w:themeColor="text1"/>
          <w:sz w:val="24"/>
          <w:szCs w:val="24"/>
        </w:rPr>
        <w:t xml:space="preserve"> shows a strong growing power in </w:t>
      </w:r>
      <w:r w:rsidR="00853BF5" w:rsidRPr="00C7306E">
        <w:rPr>
          <w:rFonts w:ascii="Times New Roman" w:hAnsi="Times New Roman" w:cs="Times New Roman"/>
          <w:color w:val="000000" w:themeColor="text1"/>
          <w:sz w:val="24"/>
          <w:szCs w:val="24"/>
        </w:rPr>
        <w:t>this already successful sport</w:t>
      </w:r>
      <w:r w:rsidR="00FA4D66" w:rsidRPr="00C7306E">
        <w:rPr>
          <w:rFonts w:ascii="Times New Roman" w:hAnsi="Times New Roman" w:cs="Times New Roman"/>
          <w:color w:val="000000" w:themeColor="text1"/>
          <w:sz w:val="24"/>
          <w:szCs w:val="24"/>
        </w:rPr>
        <w:t>. Also, increasing revenue</w:t>
      </w:r>
      <w:r w:rsidR="001B68FD" w:rsidRPr="00C7306E">
        <w:rPr>
          <w:rFonts w:ascii="Times New Roman" w:hAnsi="Times New Roman" w:cs="Times New Roman"/>
          <w:color w:val="000000" w:themeColor="text1"/>
          <w:sz w:val="24"/>
          <w:szCs w:val="24"/>
        </w:rPr>
        <w:t>s</w:t>
      </w:r>
      <w:r w:rsidRPr="00C7306E">
        <w:rPr>
          <w:rFonts w:ascii="Times New Roman" w:hAnsi="Times New Roman" w:cs="Times New Roman"/>
          <w:color w:val="000000" w:themeColor="text1"/>
          <w:sz w:val="24"/>
          <w:szCs w:val="24"/>
        </w:rPr>
        <w:t xml:space="preserve"> </w:t>
      </w:r>
      <w:r w:rsidR="00FA4D66" w:rsidRPr="00C7306E">
        <w:rPr>
          <w:rFonts w:ascii="Times New Roman" w:hAnsi="Times New Roman" w:cs="Times New Roman"/>
          <w:color w:val="000000" w:themeColor="text1"/>
          <w:sz w:val="24"/>
          <w:szCs w:val="24"/>
        </w:rPr>
        <w:t>and profits highlight the economic</w:t>
      </w:r>
      <w:r w:rsidR="00722563">
        <w:rPr>
          <w:rFonts w:ascii="Times New Roman" w:hAnsi="Times New Roman" w:cs="Times New Roman"/>
          <w:color w:val="000000" w:themeColor="text1"/>
          <w:sz w:val="24"/>
          <w:szCs w:val="24"/>
        </w:rPr>
        <w:t xml:space="preserve"> significance</w:t>
      </w:r>
      <w:r w:rsidR="00FA4D66" w:rsidRPr="00C7306E">
        <w:rPr>
          <w:rFonts w:ascii="Times New Roman" w:hAnsi="Times New Roman" w:cs="Times New Roman"/>
          <w:color w:val="000000" w:themeColor="text1"/>
          <w:sz w:val="24"/>
          <w:szCs w:val="24"/>
        </w:rPr>
        <w:t xml:space="preserve"> of soccer.</w:t>
      </w:r>
      <w:r w:rsidR="0042174D" w:rsidRPr="00C7306E">
        <w:rPr>
          <w:rFonts w:ascii="Times New Roman" w:hAnsi="Times New Roman" w:cs="Times New Roman"/>
          <w:color w:val="000000" w:themeColor="text1"/>
          <w:sz w:val="24"/>
          <w:szCs w:val="24"/>
        </w:rPr>
        <w:t xml:space="preserve"> </w:t>
      </w:r>
      <w:r w:rsidR="00D95D14">
        <w:rPr>
          <w:rFonts w:ascii="Times New Roman" w:hAnsi="Times New Roman" w:cs="Times New Roman" w:hint="eastAsia"/>
          <w:color w:val="000000" w:themeColor="text1"/>
          <w:sz w:val="24"/>
          <w:szCs w:val="24"/>
        </w:rPr>
        <w:t>I</w:t>
      </w:r>
      <w:r w:rsidR="00455588" w:rsidRPr="00C7306E">
        <w:rPr>
          <w:rFonts w:ascii="Times New Roman" w:hAnsi="Times New Roman" w:cs="Times New Roman"/>
          <w:color w:val="000000" w:themeColor="text1"/>
          <w:sz w:val="24"/>
          <w:szCs w:val="24"/>
        </w:rPr>
        <w:t>n the last few decades,</w:t>
      </w:r>
      <w:r w:rsidR="0042174D" w:rsidRPr="00C7306E">
        <w:rPr>
          <w:rFonts w:ascii="Times New Roman" w:hAnsi="Times New Roman" w:cs="Times New Roman"/>
          <w:color w:val="000000" w:themeColor="text1"/>
          <w:sz w:val="24"/>
          <w:szCs w:val="24"/>
        </w:rPr>
        <w:t xml:space="preserve"> soccer has attracted a huge amount of capital. A lot of once public listed soccer club has become private</w:t>
      </w:r>
      <w:r w:rsidR="0019085E">
        <w:rPr>
          <w:rFonts w:ascii="Times New Roman" w:hAnsi="Times New Roman" w:cs="Times New Roman"/>
          <w:color w:val="000000" w:themeColor="text1"/>
          <w:sz w:val="24"/>
          <w:szCs w:val="24"/>
        </w:rPr>
        <w:t>ly</w:t>
      </w:r>
      <w:r w:rsidR="0042174D" w:rsidRPr="00C7306E">
        <w:rPr>
          <w:rFonts w:ascii="Times New Roman" w:hAnsi="Times New Roman" w:cs="Times New Roman"/>
          <w:color w:val="000000" w:themeColor="text1"/>
          <w:sz w:val="24"/>
          <w:szCs w:val="24"/>
        </w:rPr>
        <w:t xml:space="preserve"> owned clubs. These changes require a new investigation into the remaining public listed soccer clubs. </w:t>
      </w:r>
      <w:r w:rsidR="00D95D14">
        <w:rPr>
          <w:rFonts w:ascii="Times New Roman" w:hAnsi="Times New Roman" w:cs="Times New Roman"/>
          <w:color w:val="000000" w:themeColor="text1"/>
          <w:sz w:val="24"/>
          <w:szCs w:val="24"/>
        </w:rPr>
        <w:t>At</w:t>
      </w:r>
      <w:r w:rsidR="00B42E40" w:rsidRPr="00C7306E">
        <w:rPr>
          <w:rFonts w:ascii="Times New Roman" w:hAnsi="Times New Roman" w:cs="Times New Roman"/>
          <w:color w:val="000000" w:themeColor="text1"/>
          <w:sz w:val="24"/>
          <w:szCs w:val="24"/>
        </w:rPr>
        <w:t xml:space="preserve"> the same time</w:t>
      </w:r>
      <w:r w:rsidR="0042174D" w:rsidRPr="00C7306E">
        <w:rPr>
          <w:rFonts w:ascii="Times New Roman" w:hAnsi="Times New Roman" w:cs="Times New Roman"/>
          <w:color w:val="000000" w:themeColor="text1"/>
          <w:sz w:val="24"/>
          <w:szCs w:val="24"/>
        </w:rPr>
        <w:t xml:space="preserve">, as soccer is becoming more and more popular, </w:t>
      </w:r>
      <w:r w:rsidR="00853BF5" w:rsidRPr="00C7306E">
        <w:rPr>
          <w:rFonts w:ascii="Times New Roman" w:hAnsi="Times New Roman" w:cs="Times New Roman"/>
          <w:color w:val="000000" w:themeColor="text1"/>
          <w:sz w:val="24"/>
          <w:szCs w:val="24"/>
        </w:rPr>
        <w:t xml:space="preserve">the betting market also thrives accordingly. </w:t>
      </w:r>
      <w:r w:rsidR="00853BF5" w:rsidRPr="00C7306E">
        <w:rPr>
          <w:rFonts w:ascii="Times New Roman" w:hAnsi="Times New Roman" w:cs="Times New Roman"/>
          <w:sz w:val="24"/>
          <w:szCs w:val="24"/>
        </w:rPr>
        <w:t>Thus, research on how the betting odds market is related to the stock market is also necessary.</w:t>
      </w:r>
    </w:p>
    <w:p w14:paraId="650F68A2" w14:textId="636D5D82" w:rsidR="00722563" w:rsidRDefault="00853BF5" w:rsidP="00722563">
      <w:pPr>
        <w:spacing w:line="480" w:lineRule="auto"/>
        <w:ind w:firstLine="420"/>
        <w:rPr>
          <w:rFonts w:ascii="Times New Roman" w:hAnsi="Times New Roman" w:cs="Times New Roman"/>
          <w:sz w:val="24"/>
          <w:szCs w:val="24"/>
        </w:rPr>
      </w:pPr>
      <w:bookmarkStart w:id="4" w:name="_Hlk8263639"/>
      <w:r w:rsidRPr="00C7306E">
        <w:rPr>
          <w:rFonts w:ascii="Times New Roman" w:hAnsi="Times New Roman" w:cs="Times New Roman"/>
          <w:sz w:val="24"/>
          <w:szCs w:val="24"/>
        </w:rPr>
        <w:t>Public listed soccer clubs provide people with a great opportunity to study how information and expectation can impact the share prices</w:t>
      </w:r>
      <w:bookmarkEnd w:id="4"/>
      <w:r w:rsidR="009C3CB2">
        <w:rPr>
          <w:rStyle w:val="af0"/>
          <w:rFonts w:ascii="Times New Roman" w:hAnsi="Times New Roman" w:cs="Times New Roman"/>
          <w:sz w:val="24"/>
          <w:szCs w:val="24"/>
        </w:rPr>
        <w:footnoteReference w:id="4"/>
      </w:r>
      <w:r w:rsidRPr="00C7306E">
        <w:rPr>
          <w:rFonts w:ascii="Times New Roman" w:hAnsi="Times New Roman" w:cs="Times New Roman"/>
          <w:sz w:val="24"/>
          <w:szCs w:val="24"/>
        </w:rPr>
        <w:t xml:space="preserve">. The game results serve as a good source of information. Firstly, almost all games </w:t>
      </w:r>
      <w:r w:rsidR="00722563">
        <w:rPr>
          <w:rFonts w:ascii="Times New Roman" w:hAnsi="Times New Roman" w:cs="Times New Roman"/>
          <w:sz w:val="24"/>
          <w:szCs w:val="24"/>
        </w:rPr>
        <w:t>are</w:t>
      </w:r>
      <w:r w:rsidRPr="00C7306E">
        <w:rPr>
          <w:rFonts w:ascii="Times New Roman" w:hAnsi="Times New Roman" w:cs="Times New Roman"/>
          <w:sz w:val="24"/>
          <w:szCs w:val="24"/>
        </w:rPr>
        <w:t xml:space="preserve"> held either during the nights of weekdays or at weekends when the stock market is closed. That is, the game itself </w:t>
      </w:r>
      <w:r w:rsidR="00722563">
        <w:rPr>
          <w:rFonts w:ascii="Times New Roman" w:hAnsi="Times New Roman" w:cs="Times New Roman"/>
          <w:sz w:val="24"/>
          <w:szCs w:val="24"/>
        </w:rPr>
        <w:t>does</w:t>
      </w:r>
      <w:r w:rsidRPr="00C7306E">
        <w:rPr>
          <w:rFonts w:ascii="Times New Roman" w:hAnsi="Times New Roman" w:cs="Times New Roman"/>
          <w:sz w:val="24"/>
          <w:szCs w:val="24"/>
        </w:rPr>
        <w:t xml:space="preserve"> not affect the stock market. Thus, gives us a chance to see how one pure signal can impact the stock market. Secondly, because the </w:t>
      </w:r>
      <w:r w:rsidRPr="00C7306E">
        <w:rPr>
          <w:rFonts w:ascii="Times New Roman" w:hAnsi="Times New Roman" w:cs="Times New Roman"/>
          <w:sz w:val="24"/>
          <w:szCs w:val="24"/>
        </w:rPr>
        <w:lastRenderedPageBreak/>
        <w:t>results only come out after the match</w:t>
      </w:r>
      <w:r w:rsidR="00722563">
        <w:rPr>
          <w:rFonts w:ascii="Times New Roman" w:hAnsi="Times New Roman" w:cs="Times New Roman"/>
          <w:sz w:val="24"/>
          <w:szCs w:val="24"/>
        </w:rPr>
        <w:t>es</w:t>
      </w:r>
      <w:r w:rsidRPr="00C7306E">
        <w:rPr>
          <w:rFonts w:ascii="Times New Roman" w:hAnsi="Times New Roman" w:cs="Times New Roman"/>
          <w:sz w:val="24"/>
          <w:szCs w:val="24"/>
        </w:rPr>
        <w:t xml:space="preserve"> and when the stock market is closed. </w:t>
      </w:r>
      <w:r w:rsidR="002F114D" w:rsidRPr="00C7306E">
        <w:rPr>
          <w:rFonts w:ascii="Times New Roman" w:hAnsi="Times New Roman" w:cs="Times New Roman"/>
          <w:sz w:val="24"/>
          <w:szCs w:val="24"/>
        </w:rPr>
        <w:t>There will not be anyone who can get inside information beforehand (assum</w:t>
      </w:r>
      <w:r w:rsidR="00B42E40" w:rsidRPr="00C7306E">
        <w:rPr>
          <w:rFonts w:ascii="Times New Roman" w:hAnsi="Times New Roman" w:cs="Times New Roman"/>
          <w:sz w:val="24"/>
          <w:szCs w:val="24"/>
        </w:rPr>
        <w:t>ing</w:t>
      </w:r>
      <w:r w:rsidR="002F114D" w:rsidRPr="00C7306E">
        <w:rPr>
          <w:rFonts w:ascii="Times New Roman" w:hAnsi="Times New Roman" w:cs="Times New Roman"/>
          <w:sz w:val="24"/>
          <w:szCs w:val="24"/>
        </w:rPr>
        <w:t xml:space="preserve"> the games are fair). By applying the soccer game result</w:t>
      </w:r>
      <w:r w:rsidR="00B42E40" w:rsidRPr="00C7306E">
        <w:rPr>
          <w:rFonts w:ascii="Times New Roman" w:hAnsi="Times New Roman" w:cs="Times New Roman"/>
          <w:sz w:val="24"/>
          <w:szCs w:val="24"/>
        </w:rPr>
        <w:t>s</w:t>
      </w:r>
      <w:r w:rsidR="002F114D" w:rsidRPr="00C7306E">
        <w:rPr>
          <w:rFonts w:ascii="Times New Roman" w:hAnsi="Times New Roman" w:cs="Times New Roman"/>
          <w:sz w:val="24"/>
          <w:szCs w:val="24"/>
        </w:rPr>
        <w:t>, one may</w:t>
      </w:r>
      <w:r w:rsidR="001B68FD" w:rsidRPr="00C7306E">
        <w:rPr>
          <w:rFonts w:ascii="Times New Roman" w:hAnsi="Times New Roman" w:cs="Times New Roman"/>
          <w:sz w:val="24"/>
          <w:szCs w:val="24"/>
        </w:rPr>
        <w:t xml:space="preserve"> </w:t>
      </w:r>
      <w:r w:rsidR="002F114D" w:rsidRPr="00C7306E">
        <w:rPr>
          <w:rFonts w:ascii="Times New Roman" w:hAnsi="Times New Roman" w:cs="Times New Roman"/>
          <w:sz w:val="24"/>
          <w:szCs w:val="24"/>
        </w:rPr>
        <w:t xml:space="preserve">be able to test the market efficiency. It is always hard </w:t>
      </w:r>
      <w:r w:rsidR="00B42E40" w:rsidRPr="00C7306E">
        <w:rPr>
          <w:rFonts w:ascii="Times New Roman" w:hAnsi="Times New Roman" w:cs="Times New Roman"/>
          <w:sz w:val="24"/>
          <w:szCs w:val="24"/>
        </w:rPr>
        <w:t>to</w:t>
      </w:r>
      <w:r w:rsidR="002F114D" w:rsidRPr="00C7306E">
        <w:rPr>
          <w:rFonts w:ascii="Times New Roman" w:hAnsi="Times New Roman" w:cs="Times New Roman"/>
          <w:sz w:val="24"/>
          <w:szCs w:val="24"/>
        </w:rPr>
        <w:t xml:space="preserve"> clearly quantify the expectation of people, but soccer betting odds which </w:t>
      </w:r>
      <w:r w:rsidR="00722563">
        <w:rPr>
          <w:rFonts w:ascii="Times New Roman" w:hAnsi="Times New Roman" w:cs="Times New Roman"/>
          <w:sz w:val="24"/>
          <w:szCs w:val="24"/>
        </w:rPr>
        <w:t>are</w:t>
      </w:r>
      <w:r w:rsidR="002F114D" w:rsidRPr="00C7306E">
        <w:rPr>
          <w:rFonts w:ascii="Times New Roman" w:hAnsi="Times New Roman" w:cs="Times New Roman"/>
          <w:sz w:val="24"/>
          <w:szCs w:val="24"/>
        </w:rPr>
        <w:t xml:space="preserve"> derived from the probability whether a team will win</w:t>
      </w:r>
      <w:r w:rsidR="00722563">
        <w:rPr>
          <w:rFonts w:ascii="Times New Roman" w:hAnsi="Times New Roman" w:cs="Times New Roman"/>
          <w:sz w:val="24"/>
          <w:szCs w:val="24"/>
        </w:rPr>
        <w:t>,</w:t>
      </w:r>
      <w:r w:rsidR="002F114D" w:rsidRPr="00C7306E">
        <w:rPr>
          <w:rFonts w:ascii="Times New Roman" w:hAnsi="Times New Roman" w:cs="Times New Roman"/>
          <w:sz w:val="24"/>
          <w:szCs w:val="24"/>
        </w:rPr>
        <w:t xml:space="preserve"> draw</w:t>
      </w:r>
      <w:r w:rsidR="00722563">
        <w:rPr>
          <w:rFonts w:ascii="Times New Roman" w:hAnsi="Times New Roman" w:cs="Times New Roman"/>
          <w:sz w:val="24"/>
          <w:szCs w:val="24"/>
        </w:rPr>
        <w:t>,</w:t>
      </w:r>
      <w:r w:rsidR="002F114D" w:rsidRPr="00C7306E">
        <w:rPr>
          <w:rFonts w:ascii="Times New Roman" w:hAnsi="Times New Roman" w:cs="Times New Roman"/>
          <w:sz w:val="24"/>
          <w:szCs w:val="24"/>
        </w:rPr>
        <w:t xml:space="preserve"> or lose and of course the mar</w:t>
      </w:r>
      <w:r w:rsidR="001B68FD" w:rsidRPr="00C7306E">
        <w:rPr>
          <w:rFonts w:ascii="Times New Roman" w:hAnsi="Times New Roman" w:cs="Times New Roman"/>
          <w:sz w:val="24"/>
          <w:szCs w:val="24"/>
        </w:rPr>
        <w:t>gin</w:t>
      </w:r>
      <w:r w:rsidR="00A25943" w:rsidRPr="00C7306E">
        <w:rPr>
          <w:rFonts w:ascii="Times New Roman" w:hAnsi="Times New Roman" w:cs="Times New Roman"/>
          <w:sz w:val="24"/>
          <w:szCs w:val="24"/>
        </w:rPr>
        <w:t xml:space="preserve"> (mark)</w:t>
      </w:r>
      <w:r w:rsidR="002F114D" w:rsidRPr="00C7306E">
        <w:rPr>
          <w:rFonts w:ascii="Times New Roman" w:hAnsi="Times New Roman" w:cs="Times New Roman"/>
          <w:sz w:val="24"/>
          <w:szCs w:val="24"/>
        </w:rPr>
        <w:t xml:space="preserve"> of the betting odds firm, can serve as a relative</w:t>
      </w:r>
      <w:r w:rsidR="0019085E">
        <w:rPr>
          <w:rFonts w:ascii="Times New Roman" w:hAnsi="Times New Roman" w:cs="Times New Roman"/>
          <w:sz w:val="24"/>
          <w:szCs w:val="24"/>
        </w:rPr>
        <w:t>ly</w:t>
      </w:r>
      <w:r w:rsidR="002F114D" w:rsidRPr="00C7306E">
        <w:rPr>
          <w:rFonts w:ascii="Times New Roman" w:hAnsi="Times New Roman" w:cs="Times New Roman"/>
          <w:sz w:val="24"/>
          <w:szCs w:val="24"/>
        </w:rPr>
        <w:t xml:space="preserve"> good and solid source of the quantitative expectation</w:t>
      </w:r>
      <w:r w:rsidR="00EC6482">
        <w:rPr>
          <w:rStyle w:val="af0"/>
          <w:rFonts w:ascii="Times New Roman" w:hAnsi="Times New Roman" w:cs="Times New Roman"/>
          <w:sz w:val="24"/>
          <w:szCs w:val="24"/>
        </w:rPr>
        <w:footnoteReference w:id="5"/>
      </w:r>
      <w:r w:rsidR="002F114D" w:rsidRPr="00C7306E">
        <w:rPr>
          <w:rFonts w:ascii="Times New Roman" w:hAnsi="Times New Roman" w:cs="Times New Roman"/>
          <w:sz w:val="24"/>
          <w:szCs w:val="24"/>
        </w:rPr>
        <w:t xml:space="preserve">. And </w:t>
      </w:r>
      <w:r w:rsidR="00D95D14">
        <w:rPr>
          <w:rFonts w:ascii="Times New Roman" w:hAnsi="Times New Roman" w:cs="Times New Roman"/>
          <w:sz w:val="24"/>
          <w:szCs w:val="24"/>
        </w:rPr>
        <w:t xml:space="preserve">these </w:t>
      </w:r>
      <w:r w:rsidR="002F114D" w:rsidRPr="00C7306E">
        <w:rPr>
          <w:rFonts w:ascii="Times New Roman" w:hAnsi="Times New Roman" w:cs="Times New Roman"/>
          <w:sz w:val="24"/>
          <w:szCs w:val="24"/>
        </w:rPr>
        <w:t xml:space="preserve">may help us to test whether expectation can have </w:t>
      </w:r>
      <w:r w:rsidR="0019085E">
        <w:rPr>
          <w:rFonts w:ascii="Times New Roman" w:hAnsi="Times New Roman" w:cs="Times New Roman"/>
          <w:sz w:val="24"/>
          <w:szCs w:val="24"/>
        </w:rPr>
        <w:t xml:space="preserve">an </w:t>
      </w:r>
      <w:r w:rsidR="002F114D" w:rsidRPr="00C7306E">
        <w:rPr>
          <w:rFonts w:ascii="Times New Roman" w:hAnsi="Times New Roman" w:cs="Times New Roman"/>
          <w:sz w:val="24"/>
          <w:szCs w:val="24"/>
        </w:rPr>
        <w:t xml:space="preserve">impact on the stock </w:t>
      </w:r>
      <w:r w:rsidR="00722563">
        <w:rPr>
          <w:rFonts w:ascii="Times New Roman" w:hAnsi="Times New Roman" w:cs="Times New Roman"/>
          <w:sz w:val="24"/>
          <w:szCs w:val="24"/>
        </w:rPr>
        <w:t>and</w:t>
      </w:r>
      <w:r w:rsidR="002F114D" w:rsidRPr="00C7306E">
        <w:rPr>
          <w:rFonts w:ascii="Times New Roman" w:hAnsi="Times New Roman" w:cs="Times New Roman"/>
          <w:sz w:val="24"/>
          <w:szCs w:val="24"/>
        </w:rPr>
        <w:t xml:space="preserve"> how quantitative expectation can have </w:t>
      </w:r>
      <w:r w:rsidR="0019085E">
        <w:rPr>
          <w:rFonts w:ascii="Times New Roman" w:hAnsi="Times New Roman" w:cs="Times New Roman"/>
          <w:sz w:val="24"/>
          <w:szCs w:val="24"/>
        </w:rPr>
        <w:t xml:space="preserve">an </w:t>
      </w:r>
      <w:r w:rsidR="002F114D" w:rsidRPr="00C7306E">
        <w:rPr>
          <w:rFonts w:ascii="Times New Roman" w:hAnsi="Times New Roman" w:cs="Times New Roman"/>
          <w:sz w:val="24"/>
          <w:szCs w:val="24"/>
        </w:rPr>
        <w:t xml:space="preserve">impact on </w:t>
      </w:r>
      <w:r w:rsidR="0019085E">
        <w:rPr>
          <w:rFonts w:ascii="Times New Roman" w:hAnsi="Times New Roman" w:cs="Times New Roman"/>
          <w:sz w:val="24"/>
          <w:szCs w:val="24"/>
        </w:rPr>
        <w:t xml:space="preserve">the </w:t>
      </w:r>
      <w:r w:rsidR="002F114D" w:rsidRPr="00C7306E">
        <w:rPr>
          <w:rFonts w:ascii="Times New Roman" w:hAnsi="Times New Roman" w:cs="Times New Roman"/>
          <w:sz w:val="24"/>
          <w:szCs w:val="24"/>
        </w:rPr>
        <w:t>stock market.</w:t>
      </w:r>
    </w:p>
    <w:p w14:paraId="4D21CA81" w14:textId="77777777" w:rsidR="00722563" w:rsidRDefault="00722563" w:rsidP="00722563">
      <w:pPr>
        <w:spacing w:line="480" w:lineRule="auto"/>
        <w:ind w:firstLine="420"/>
        <w:rPr>
          <w:rFonts w:ascii="Times New Roman" w:hAnsi="Times New Roman" w:cs="Times New Roman"/>
          <w:sz w:val="24"/>
          <w:szCs w:val="24"/>
        </w:rPr>
      </w:pPr>
    </w:p>
    <w:p w14:paraId="46FBE173" w14:textId="7E06C70E" w:rsidR="00795AE2" w:rsidRPr="00C7306E" w:rsidRDefault="00795AE2" w:rsidP="00722563">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t>II Literature Review</w:t>
      </w:r>
    </w:p>
    <w:p w14:paraId="05B4A092" w14:textId="237F9D89" w:rsidR="007F0606" w:rsidRPr="00C7306E" w:rsidRDefault="003149C5" w:rsidP="00722563">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As</w:t>
      </w:r>
      <w:r w:rsidR="00D50DD6" w:rsidRPr="00C7306E">
        <w:rPr>
          <w:rFonts w:ascii="Times New Roman" w:hAnsi="Times New Roman" w:cs="Times New Roman"/>
          <w:sz w:val="24"/>
          <w:szCs w:val="24"/>
        </w:rPr>
        <w:t xml:space="preserve"> game results or betting odds</w:t>
      </w:r>
      <w:r w:rsidR="00D95D14">
        <w:rPr>
          <w:rFonts w:ascii="Times New Roman" w:hAnsi="Times New Roman" w:cs="Times New Roman"/>
          <w:sz w:val="24"/>
          <w:szCs w:val="24"/>
        </w:rPr>
        <w:t xml:space="preserve"> can</w:t>
      </w:r>
      <w:r w:rsidR="00D50DD6" w:rsidRPr="00C7306E">
        <w:rPr>
          <w:rFonts w:ascii="Times New Roman" w:hAnsi="Times New Roman" w:cs="Times New Roman"/>
          <w:sz w:val="24"/>
          <w:szCs w:val="24"/>
        </w:rPr>
        <w:t xml:space="preserve"> serve as a </w:t>
      </w:r>
      <w:r w:rsidR="001E02C4" w:rsidRPr="00C7306E">
        <w:rPr>
          <w:rFonts w:ascii="Times New Roman" w:hAnsi="Times New Roman" w:cs="Times New Roman"/>
          <w:sz w:val="24"/>
          <w:szCs w:val="24"/>
        </w:rPr>
        <w:t>good</w:t>
      </w:r>
      <w:r w:rsidR="00D50DD6" w:rsidRPr="00C7306E">
        <w:rPr>
          <w:rFonts w:ascii="Times New Roman" w:hAnsi="Times New Roman" w:cs="Times New Roman"/>
          <w:sz w:val="24"/>
          <w:szCs w:val="24"/>
        </w:rPr>
        <w:t xml:space="preserve"> model for scholar</w:t>
      </w:r>
      <w:r w:rsidR="001B68FD" w:rsidRPr="00C7306E">
        <w:rPr>
          <w:rFonts w:ascii="Times New Roman" w:hAnsi="Times New Roman" w:cs="Times New Roman"/>
          <w:sz w:val="24"/>
          <w:szCs w:val="24"/>
        </w:rPr>
        <w:t>s</w:t>
      </w:r>
      <w:r w:rsidR="00D50DD6" w:rsidRPr="00C7306E">
        <w:rPr>
          <w:rFonts w:ascii="Times New Roman" w:hAnsi="Times New Roman" w:cs="Times New Roman"/>
          <w:sz w:val="24"/>
          <w:szCs w:val="24"/>
        </w:rPr>
        <w:t xml:space="preserve"> to exam variable effects</w:t>
      </w:r>
      <w:r w:rsidR="007C03DD">
        <w:rPr>
          <w:rStyle w:val="af0"/>
          <w:rFonts w:ascii="Times New Roman" w:hAnsi="Times New Roman" w:cs="Times New Roman"/>
          <w:sz w:val="24"/>
          <w:szCs w:val="24"/>
        </w:rPr>
        <w:footnoteReference w:id="6"/>
      </w:r>
      <w:r w:rsidR="00D50DD6" w:rsidRPr="00C7306E">
        <w:rPr>
          <w:rFonts w:ascii="Times New Roman" w:hAnsi="Times New Roman" w:cs="Times New Roman"/>
          <w:sz w:val="24"/>
          <w:szCs w:val="24"/>
        </w:rPr>
        <w:t>, several paper</w:t>
      </w:r>
      <w:r w:rsidR="00BA3B45" w:rsidRPr="00C7306E">
        <w:rPr>
          <w:rFonts w:ascii="Times New Roman" w:hAnsi="Times New Roman" w:cs="Times New Roman"/>
          <w:sz w:val="24"/>
          <w:szCs w:val="24"/>
        </w:rPr>
        <w:t>s</w:t>
      </w:r>
      <w:r w:rsidR="00D50DD6" w:rsidRPr="00C7306E">
        <w:rPr>
          <w:rFonts w:ascii="Times New Roman" w:hAnsi="Times New Roman" w:cs="Times New Roman"/>
          <w:sz w:val="24"/>
          <w:szCs w:val="24"/>
        </w:rPr>
        <w:t xml:space="preserve"> have covered this topic. For example, in 1993, Scherr et.al tested the results on the share price for Boston Celtics, the paper point</w:t>
      </w:r>
      <w:r w:rsidR="00722563">
        <w:rPr>
          <w:rFonts w:ascii="Times New Roman" w:hAnsi="Times New Roman" w:cs="Times New Roman"/>
          <w:sz w:val="24"/>
          <w:szCs w:val="24"/>
        </w:rPr>
        <w:t>ed</w:t>
      </w:r>
      <w:r w:rsidR="00D50DD6" w:rsidRPr="00C7306E">
        <w:rPr>
          <w:rFonts w:ascii="Times New Roman" w:hAnsi="Times New Roman" w:cs="Times New Roman"/>
          <w:sz w:val="24"/>
          <w:szCs w:val="24"/>
        </w:rPr>
        <w:t xml:space="preserve"> out that the share </w:t>
      </w:r>
      <w:r w:rsidR="00722563">
        <w:rPr>
          <w:rFonts w:ascii="Times New Roman" w:hAnsi="Times New Roman" w:cs="Times New Roman"/>
          <w:sz w:val="24"/>
          <w:szCs w:val="24"/>
        </w:rPr>
        <w:t>went</w:t>
      </w:r>
      <w:r w:rsidR="00D50DD6" w:rsidRPr="00C7306E">
        <w:rPr>
          <w:rFonts w:ascii="Times New Roman" w:hAnsi="Times New Roman" w:cs="Times New Roman"/>
          <w:sz w:val="24"/>
          <w:szCs w:val="24"/>
        </w:rPr>
        <w:t xml:space="preserve"> up for a win and </w:t>
      </w:r>
      <w:r w:rsidR="00722563">
        <w:rPr>
          <w:rFonts w:ascii="Times New Roman" w:hAnsi="Times New Roman" w:cs="Times New Roman"/>
          <w:sz w:val="24"/>
          <w:szCs w:val="24"/>
        </w:rPr>
        <w:t>went</w:t>
      </w:r>
      <w:r w:rsidR="00D50DD6" w:rsidRPr="00C7306E">
        <w:rPr>
          <w:rFonts w:ascii="Times New Roman" w:hAnsi="Times New Roman" w:cs="Times New Roman"/>
          <w:sz w:val="24"/>
          <w:szCs w:val="24"/>
        </w:rPr>
        <w:t xml:space="preserve"> down for los</w:t>
      </w:r>
      <w:r w:rsidR="00BA3B45" w:rsidRPr="00C7306E">
        <w:rPr>
          <w:rFonts w:ascii="Times New Roman" w:hAnsi="Times New Roman" w:cs="Times New Roman"/>
          <w:sz w:val="24"/>
          <w:szCs w:val="24"/>
        </w:rPr>
        <w:t>ing</w:t>
      </w:r>
      <w:r w:rsidR="00D50DD6" w:rsidRPr="00C7306E">
        <w:rPr>
          <w:rFonts w:ascii="Times New Roman" w:hAnsi="Times New Roman" w:cs="Times New Roman"/>
          <w:sz w:val="24"/>
          <w:szCs w:val="24"/>
        </w:rPr>
        <w:t xml:space="preserve">, especially when the game </w:t>
      </w:r>
      <w:r w:rsidR="00722563">
        <w:rPr>
          <w:rFonts w:ascii="Times New Roman" w:hAnsi="Times New Roman" w:cs="Times New Roman"/>
          <w:sz w:val="24"/>
          <w:szCs w:val="24"/>
        </w:rPr>
        <w:t>was</w:t>
      </w:r>
      <w:r w:rsidR="00D50DD6" w:rsidRPr="00C7306E">
        <w:rPr>
          <w:rFonts w:ascii="Times New Roman" w:hAnsi="Times New Roman" w:cs="Times New Roman"/>
          <w:sz w:val="24"/>
          <w:szCs w:val="24"/>
        </w:rPr>
        <w:t xml:space="preserve"> near the end of the season, the effect bec</w:t>
      </w:r>
      <w:r w:rsidR="00722563">
        <w:rPr>
          <w:rFonts w:ascii="Times New Roman" w:hAnsi="Times New Roman" w:cs="Times New Roman"/>
          <w:sz w:val="24"/>
          <w:szCs w:val="24"/>
        </w:rPr>
        <w:t>a</w:t>
      </w:r>
      <w:r w:rsidR="00D50DD6" w:rsidRPr="00C7306E">
        <w:rPr>
          <w:rFonts w:ascii="Times New Roman" w:hAnsi="Times New Roman" w:cs="Times New Roman"/>
          <w:sz w:val="24"/>
          <w:szCs w:val="24"/>
        </w:rPr>
        <w:t>me m</w:t>
      </w:r>
      <w:r w:rsidR="00B72D62" w:rsidRPr="00C7306E">
        <w:rPr>
          <w:rFonts w:ascii="Times New Roman" w:hAnsi="Times New Roman" w:cs="Times New Roman"/>
          <w:sz w:val="24"/>
          <w:szCs w:val="24"/>
        </w:rPr>
        <w:t>ore obvious</w:t>
      </w:r>
      <w:r w:rsidR="007C03DD">
        <w:rPr>
          <w:rStyle w:val="af0"/>
          <w:rFonts w:ascii="Times New Roman" w:hAnsi="Times New Roman" w:cs="Times New Roman"/>
          <w:sz w:val="24"/>
          <w:szCs w:val="24"/>
        </w:rPr>
        <w:footnoteReference w:id="7"/>
      </w:r>
      <w:r w:rsidR="00B72D62" w:rsidRPr="00C7306E">
        <w:rPr>
          <w:rFonts w:ascii="Times New Roman" w:hAnsi="Times New Roman" w:cs="Times New Roman"/>
          <w:sz w:val="24"/>
          <w:szCs w:val="24"/>
        </w:rPr>
        <w:t xml:space="preserve">. In year </w:t>
      </w:r>
      <w:r w:rsidR="0019085E">
        <w:rPr>
          <w:rFonts w:ascii="Times New Roman" w:hAnsi="Times New Roman" w:cs="Times New Roman"/>
          <w:sz w:val="24"/>
          <w:szCs w:val="24"/>
        </w:rPr>
        <w:t xml:space="preserve">the </w:t>
      </w:r>
      <w:r w:rsidR="00B72D62" w:rsidRPr="00C7306E">
        <w:rPr>
          <w:rFonts w:ascii="Times New Roman" w:hAnsi="Times New Roman" w:cs="Times New Roman"/>
          <w:sz w:val="24"/>
          <w:szCs w:val="24"/>
        </w:rPr>
        <w:t xml:space="preserve">2006, </w:t>
      </w:r>
      <w:proofErr w:type="spellStart"/>
      <w:r w:rsidR="00B72D62" w:rsidRPr="00C7306E">
        <w:rPr>
          <w:rFonts w:ascii="Times New Roman" w:hAnsi="Times New Roman" w:cs="Times New Roman"/>
          <w:sz w:val="24"/>
          <w:szCs w:val="24"/>
        </w:rPr>
        <w:t>Stadtmann</w:t>
      </w:r>
      <w:proofErr w:type="spellEnd"/>
      <w:r w:rsidR="00B72D62" w:rsidRPr="00C7306E">
        <w:rPr>
          <w:rFonts w:ascii="Times New Roman" w:hAnsi="Times New Roman" w:cs="Times New Roman"/>
          <w:sz w:val="24"/>
          <w:szCs w:val="24"/>
        </w:rPr>
        <w:t xml:space="preserve"> tested the stock return of </w:t>
      </w:r>
      <w:proofErr w:type="spellStart"/>
      <w:r w:rsidR="00B72D62" w:rsidRPr="00C7306E">
        <w:rPr>
          <w:rFonts w:ascii="Times New Roman" w:hAnsi="Times New Roman" w:cs="Times New Roman"/>
          <w:sz w:val="24"/>
          <w:szCs w:val="24"/>
        </w:rPr>
        <w:t>Broussia</w:t>
      </w:r>
      <w:proofErr w:type="spellEnd"/>
      <w:r w:rsidR="00B72D62" w:rsidRPr="00C7306E">
        <w:rPr>
          <w:rFonts w:ascii="Times New Roman" w:hAnsi="Times New Roman" w:cs="Times New Roman"/>
          <w:sz w:val="24"/>
          <w:szCs w:val="24"/>
        </w:rPr>
        <w:t xml:space="preserve"> Dortmund, and he found that the game result</w:t>
      </w:r>
      <w:r w:rsidR="00722563">
        <w:rPr>
          <w:rFonts w:ascii="Times New Roman" w:hAnsi="Times New Roman" w:cs="Times New Roman"/>
          <w:sz w:val="24"/>
          <w:szCs w:val="24"/>
        </w:rPr>
        <w:t>s</w:t>
      </w:r>
      <w:r w:rsidR="00B72D62" w:rsidRPr="00C7306E">
        <w:rPr>
          <w:rFonts w:ascii="Times New Roman" w:hAnsi="Times New Roman" w:cs="Times New Roman"/>
          <w:sz w:val="24"/>
          <w:szCs w:val="24"/>
        </w:rPr>
        <w:t xml:space="preserve"> w</w:t>
      </w:r>
      <w:r w:rsidR="001B68FD" w:rsidRPr="00C7306E">
        <w:rPr>
          <w:rFonts w:ascii="Times New Roman" w:hAnsi="Times New Roman" w:cs="Times New Roman"/>
          <w:sz w:val="24"/>
          <w:szCs w:val="24"/>
        </w:rPr>
        <w:t>ould</w:t>
      </w:r>
      <w:r w:rsidR="00B72D62" w:rsidRPr="00C7306E">
        <w:rPr>
          <w:rFonts w:ascii="Times New Roman" w:hAnsi="Times New Roman" w:cs="Times New Roman"/>
          <w:sz w:val="24"/>
          <w:szCs w:val="24"/>
        </w:rPr>
        <w:t xml:space="preserve"> affect the share price and the unexpected part of new information </w:t>
      </w:r>
      <w:r w:rsidR="00722563">
        <w:rPr>
          <w:rFonts w:ascii="Times New Roman" w:hAnsi="Times New Roman" w:cs="Times New Roman"/>
          <w:sz w:val="24"/>
          <w:szCs w:val="24"/>
        </w:rPr>
        <w:t>would</w:t>
      </w:r>
      <w:r w:rsidR="00B72D62" w:rsidRPr="00C7306E">
        <w:rPr>
          <w:rFonts w:ascii="Times New Roman" w:hAnsi="Times New Roman" w:cs="Times New Roman"/>
          <w:sz w:val="24"/>
          <w:szCs w:val="24"/>
        </w:rPr>
        <w:t xml:space="preserve"> influence the stock prices</w:t>
      </w:r>
      <w:r w:rsidR="005D4C1B">
        <w:rPr>
          <w:rStyle w:val="af0"/>
          <w:rFonts w:ascii="Times New Roman" w:hAnsi="Times New Roman" w:cs="Times New Roman"/>
          <w:sz w:val="24"/>
          <w:szCs w:val="24"/>
        </w:rPr>
        <w:footnoteReference w:id="8"/>
      </w:r>
      <w:r w:rsidR="00B72D62" w:rsidRPr="00C7306E">
        <w:rPr>
          <w:rFonts w:ascii="Times New Roman" w:hAnsi="Times New Roman" w:cs="Times New Roman"/>
          <w:sz w:val="24"/>
          <w:szCs w:val="24"/>
        </w:rPr>
        <w:t xml:space="preserve">. In 2014, </w:t>
      </w:r>
      <w:proofErr w:type="spellStart"/>
      <w:r w:rsidR="00B72D62" w:rsidRPr="00C7306E">
        <w:rPr>
          <w:rFonts w:ascii="Times New Roman" w:hAnsi="Times New Roman" w:cs="Times New Roman"/>
          <w:sz w:val="24"/>
          <w:szCs w:val="24"/>
        </w:rPr>
        <w:t>Croxson</w:t>
      </w:r>
      <w:proofErr w:type="spellEnd"/>
      <w:r w:rsidR="00B72D62" w:rsidRPr="00C7306E">
        <w:rPr>
          <w:rFonts w:ascii="Times New Roman" w:hAnsi="Times New Roman" w:cs="Times New Roman"/>
          <w:sz w:val="24"/>
          <w:szCs w:val="24"/>
        </w:rPr>
        <w:t xml:space="preserve"> and Reade us</w:t>
      </w:r>
      <w:r w:rsidR="00BA3B45" w:rsidRPr="00C7306E">
        <w:rPr>
          <w:rFonts w:ascii="Times New Roman" w:hAnsi="Times New Roman" w:cs="Times New Roman"/>
          <w:sz w:val="24"/>
          <w:szCs w:val="24"/>
        </w:rPr>
        <w:t>ed</w:t>
      </w:r>
      <w:r w:rsidR="00B72D62" w:rsidRPr="00C7306E">
        <w:rPr>
          <w:rFonts w:ascii="Times New Roman" w:hAnsi="Times New Roman" w:cs="Times New Roman"/>
          <w:sz w:val="24"/>
          <w:szCs w:val="24"/>
        </w:rPr>
        <w:t xml:space="preserve"> the high-frequency data</w:t>
      </w:r>
      <w:r w:rsidR="00722563">
        <w:rPr>
          <w:rFonts w:ascii="Times New Roman" w:hAnsi="Times New Roman" w:cs="Times New Roman"/>
          <w:sz w:val="24"/>
          <w:szCs w:val="24"/>
        </w:rPr>
        <w:t xml:space="preserve"> and</w:t>
      </w:r>
      <w:r w:rsidR="007F0606" w:rsidRPr="00C7306E">
        <w:rPr>
          <w:rFonts w:ascii="Times New Roman" w:hAnsi="Times New Roman" w:cs="Times New Roman"/>
          <w:sz w:val="24"/>
          <w:szCs w:val="24"/>
        </w:rPr>
        <w:t xml:space="preserve"> </w:t>
      </w:r>
      <w:r w:rsidR="007F0606" w:rsidRPr="00C7306E">
        <w:rPr>
          <w:rFonts w:ascii="Times New Roman" w:hAnsi="Times New Roman" w:cs="Times New Roman"/>
          <w:sz w:val="24"/>
          <w:szCs w:val="24"/>
        </w:rPr>
        <w:lastRenderedPageBreak/>
        <w:t xml:space="preserve">found that major news </w:t>
      </w:r>
      <w:r w:rsidR="00BA3B45" w:rsidRPr="00C7306E">
        <w:rPr>
          <w:rFonts w:ascii="Times New Roman" w:hAnsi="Times New Roman" w:cs="Times New Roman"/>
          <w:sz w:val="24"/>
          <w:szCs w:val="24"/>
        </w:rPr>
        <w:t>like</w:t>
      </w:r>
      <w:r w:rsidR="007F0606" w:rsidRPr="00C7306E">
        <w:rPr>
          <w:rFonts w:ascii="Times New Roman" w:hAnsi="Times New Roman" w:cs="Times New Roman"/>
          <w:sz w:val="24"/>
          <w:szCs w:val="24"/>
        </w:rPr>
        <w:t xml:space="preserve"> a goal during the game w</w:t>
      </w:r>
      <w:r w:rsidR="00BA3B45" w:rsidRPr="00C7306E">
        <w:rPr>
          <w:rFonts w:ascii="Times New Roman" w:hAnsi="Times New Roman" w:cs="Times New Roman"/>
          <w:sz w:val="24"/>
          <w:szCs w:val="24"/>
        </w:rPr>
        <w:t>ould</w:t>
      </w:r>
      <w:r w:rsidR="007F0606" w:rsidRPr="00C7306E">
        <w:rPr>
          <w:rFonts w:ascii="Times New Roman" w:hAnsi="Times New Roman" w:cs="Times New Roman"/>
          <w:sz w:val="24"/>
          <w:szCs w:val="24"/>
        </w:rPr>
        <w:t xml:space="preserve"> update the stock prices</w:t>
      </w:r>
      <w:r w:rsidR="00B87BA1">
        <w:rPr>
          <w:rStyle w:val="af0"/>
          <w:rFonts w:ascii="Times New Roman" w:hAnsi="Times New Roman" w:cs="Times New Roman"/>
          <w:sz w:val="24"/>
          <w:szCs w:val="24"/>
        </w:rPr>
        <w:footnoteReference w:id="9"/>
      </w:r>
      <w:r w:rsidR="007F0606" w:rsidRPr="00C7306E">
        <w:rPr>
          <w:rFonts w:ascii="Times New Roman" w:hAnsi="Times New Roman" w:cs="Times New Roman"/>
          <w:sz w:val="24"/>
          <w:szCs w:val="24"/>
        </w:rPr>
        <w:t xml:space="preserve">. In 2009, </w:t>
      </w:r>
      <w:proofErr w:type="spellStart"/>
      <w:r w:rsidR="007F0606" w:rsidRPr="00C7306E">
        <w:rPr>
          <w:rFonts w:ascii="Times New Roman" w:hAnsi="Times New Roman" w:cs="Times New Roman"/>
          <w:sz w:val="24"/>
          <w:szCs w:val="24"/>
        </w:rPr>
        <w:t>Palomio</w:t>
      </w:r>
      <w:proofErr w:type="spellEnd"/>
      <w:r w:rsidR="007F0606" w:rsidRPr="00C7306E">
        <w:rPr>
          <w:rFonts w:ascii="Times New Roman" w:hAnsi="Times New Roman" w:cs="Times New Roman"/>
          <w:sz w:val="24"/>
          <w:szCs w:val="24"/>
        </w:rPr>
        <w:t xml:space="preserve"> et.al found out that investor</w:t>
      </w:r>
      <w:r w:rsidR="001B68FD" w:rsidRPr="00C7306E">
        <w:rPr>
          <w:rFonts w:ascii="Times New Roman" w:hAnsi="Times New Roman" w:cs="Times New Roman"/>
          <w:sz w:val="24"/>
          <w:szCs w:val="24"/>
        </w:rPr>
        <w:t>s</w:t>
      </w:r>
      <w:r w:rsidR="007F0606" w:rsidRPr="00C7306E">
        <w:rPr>
          <w:rFonts w:ascii="Times New Roman" w:hAnsi="Times New Roman" w:cs="Times New Roman"/>
          <w:sz w:val="24"/>
          <w:szCs w:val="24"/>
        </w:rPr>
        <w:t xml:space="preserve"> w</w:t>
      </w:r>
      <w:r w:rsidR="001B68FD" w:rsidRPr="00C7306E">
        <w:rPr>
          <w:rFonts w:ascii="Times New Roman" w:hAnsi="Times New Roman" w:cs="Times New Roman"/>
          <w:sz w:val="24"/>
          <w:szCs w:val="24"/>
        </w:rPr>
        <w:t>ould</w:t>
      </w:r>
      <w:r w:rsidR="007F0606" w:rsidRPr="00C7306E">
        <w:rPr>
          <w:rFonts w:ascii="Times New Roman" w:hAnsi="Times New Roman" w:cs="Times New Roman"/>
          <w:sz w:val="24"/>
          <w:szCs w:val="24"/>
        </w:rPr>
        <w:t xml:space="preserve"> ignore non-salient information such as betting odds but w</w:t>
      </w:r>
      <w:r w:rsidR="001B68FD" w:rsidRPr="00C7306E">
        <w:rPr>
          <w:rFonts w:ascii="Times New Roman" w:hAnsi="Times New Roman" w:cs="Times New Roman"/>
          <w:sz w:val="24"/>
          <w:szCs w:val="24"/>
        </w:rPr>
        <w:t>ould</w:t>
      </w:r>
      <w:r w:rsidR="007F0606" w:rsidRPr="00C7306E">
        <w:rPr>
          <w:rFonts w:ascii="Times New Roman" w:hAnsi="Times New Roman" w:cs="Times New Roman"/>
          <w:sz w:val="24"/>
          <w:szCs w:val="24"/>
        </w:rPr>
        <w:t xml:space="preserve"> overact to the game results which </w:t>
      </w:r>
      <w:r w:rsidR="00BA3B45" w:rsidRPr="00C7306E">
        <w:rPr>
          <w:rFonts w:ascii="Times New Roman" w:hAnsi="Times New Roman" w:cs="Times New Roman"/>
          <w:sz w:val="24"/>
          <w:szCs w:val="24"/>
        </w:rPr>
        <w:t>would</w:t>
      </w:r>
      <w:r w:rsidR="007F0606" w:rsidRPr="00C7306E">
        <w:rPr>
          <w:rFonts w:ascii="Times New Roman" w:hAnsi="Times New Roman" w:cs="Times New Roman"/>
          <w:sz w:val="24"/>
          <w:szCs w:val="24"/>
        </w:rPr>
        <w:t xml:space="preserve"> influence investors’ mood (especially when the team </w:t>
      </w:r>
      <w:r w:rsidR="00722563">
        <w:rPr>
          <w:rFonts w:ascii="Times New Roman" w:hAnsi="Times New Roman" w:cs="Times New Roman"/>
          <w:sz w:val="24"/>
          <w:szCs w:val="24"/>
        </w:rPr>
        <w:t>was</w:t>
      </w:r>
      <w:r w:rsidR="007F0606" w:rsidRPr="00C7306E">
        <w:rPr>
          <w:rFonts w:ascii="Times New Roman" w:hAnsi="Times New Roman" w:cs="Times New Roman"/>
          <w:sz w:val="24"/>
          <w:szCs w:val="24"/>
        </w:rPr>
        <w:t xml:space="preserve"> strongly expected to win)</w:t>
      </w:r>
      <w:r w:rsidR="00B87BA1">
        <w:rPr>
          <w:rStyle w:val="af0"/>
          <w:rFonts w:ascii="Times New Roman" w:hAnsi="Times New Roman" w:cs="Times New Roman"/>
          <w:sz w:val="24"/>
          <w:szCs w:val="24"/>
        </w:rPr>
        <w:footnoteReference w:id="10"/>
      </w:r>
      <w:r w:rsidR="007F0606" w:rsidRPr="00C7306E">
        <w:rPr>
          <w:rFonts w:ascii="Times New Roman" w:hAnsi="Times New Roman" w:cs="Times New Roman"/>
          <w:sz w:val="24"/>
          <w:szCs w:val="24"/>
        </w:rPr>
        <w:t>. And in 2001, Forrest, et.al suggest</w:t>
      </w:r>
      <w:r w:rsidR="00BA3B45" w:rsidRPr="00C7306E">
        <w:rPr>
          <w:rFonts w:ascii="Times New Roman" w:hAnsi="Times New Roman" w:cs="Times New Roman"/>
          <w:sz w:val="24"/>
          <w:szCs w:val="24"/>
        </w:rPr>
        <w:t>ed</w:t>
      </w:r>
      <w:r w:rsidR="007F0606" w:rsidRPr="00C7306E">
        <w:rPr>
          <w:rFonts w:ascii="Times New Roman" w:hAnsi="Times New Roman" w:cs="Times New Roman"/>
          <w:sz w:val="24"/>
          <w:szCs w:val="24"/>
        </w:rPr>
        <w:t xml:space="preserve"> that a soccer team </w:t>
      </w:r>
      <w:r w:rsidR="00722563">
        <w:rPr>
          <w:rFonts w:ascii="Times New Roman" w:hAnsi="Times New Roman" w:cs="Times New Roman"/>
          <w:sz w:val="24"/>
          <w:szCs w:val="24"/>
        </w:rPr>
        <w:t>would</w:t>
      </w:r>
      <w:r w:rsidR="007F0606" w:rsidRPr="00C7306E">
        <w:rPr>
          <w:rFonts w:ascii="Times New Roman" w:hAnsi="Times New Roman" w:cs="Times New Roman"/>
          <w:sz w:val="24"/>
          <w:szCs w:val="24"/>
        </w:rPr>
        <w:t xml:space="preserve"> gain strength from attendances and home advantage</w:t>
      </w:r>
      <w:r w:rsidR="00B87BA1">
        <w:rPr>
          <w:rStyle w:val="af0"/>
          <w:rFonts w:ascii="Times New Roman" w:hAnsi="Times New Roman" w:cs="Times New Roman"/>
          <w:sz w:val="24"/>
          <w:szCs w:val="24"/>
        </w:rPr>
        <w:footnoteReference w:id="11"/>
      </w:r>
      <w:r w:rsidR="007F0606" w:rsidRPr="00C7306E">
        <w:rPr>
          <w:rFonts w:ascii="Times New Roman" w:hAnsi="Times New Roman" w:cs="Times New Roman"/>
          <w:sz w:val="24"/>
          <w:szCs w:val="24"/>
        </w:rPr>
        <w:t xml:space="preserve">. And in </w:t>
      </w:r>
      <w:r w:rsidR="0019085E">
        <w:rPr>
          <w:rFonts w:ascii="Times New Roman" w:hAnsi="Times New Roman" w:cs="Times New Roman"/>
          <w:sz w:val="24"/>
          <w:szCs w:val="24"/>
        </w:rPr>
        <w:t xml:space="preserve">the </w:t>
      </w:r>
      <w:r w:rsidR="007F0606" w:rsidRPr="00C7306E">
        <w:rPr>
          <w:rFonts w:ascii="Times New Roman" w:hAnsi="Times New Roman" w:cs="Times New Roman"/>
          <w:sz w:val="24"/>
          <w:szCs w:val="24"/>
        </w:rPr>
        <w:t xml:space="preserve">year 2012, Bell et.al found that the share price </w:t>
      </w:r>
      <w:r w:rsidR="00722563">
        <w:rPr>
          <w:rFonts w:ascii="Times New Roman" w:hAnsi="Times New Roman" w:cs="Times New Roman"/>
          <w:sz w:val="24"/>
          <w:szCs w:val="24"/>
        </w:rPr>
        <w:t>would</w:t>
      </w:r>
      <w:r w:rsidR="007F0606" w:rsidRPr="00C7306E">
        <w:rPr>
          <w:rFonts w:ascii="Times New Roman" w:hAnsi="Times New Roman" w:cs="Times New Roman"/>
          <w:sz w:val="24"/>
          <w:szCs w:val="24"/>
        </w:rPr>
        <w:t xml:space="preserve"> be affected by the game result and game points</w:t>
      </w:r>
      <w:r w:rsidR="00B87BA1">
        <w:rPr>
          <w:rStyle w:val="af0"/>
          <w:rFonts w:ascii="Times New Roman" w:hAnsi="Times New Roman" w:cs="Times New Roman"/>
          <w:sz w:val="24"/>
          <w:szCs w:val="24"/>
        </w:rPr>
        <w:footnoteReference w:id="12"/>
      </w:r>
      <w:r w:rsidR="007F0606" w:rsidRPr="00C7306E">
        <w:rPr>
          <w:rFonts w:ascii="Times New Roman" w:hAnsi="Times New Roman" w:cs="Times New Roman"/>
          <w:sz w:val="24"/>
          <w:szCs w:val="24"/>
        </w:rPr>
        <w:t xml:space="preserve">. </w:t>
      </w:r>
    </w:p>
    <w:p w14:paraId="547A4005" w14:textId="7AEC57AA" w:rsidR="007F0606" w:rsidRPr="00C7306E" w:rsidRDefault="008051E4" w:rsidP="00722563">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M</w:t>
      </w:r>
      <w:r w:rsidR="007F0606" w:rsidRPr="00C7306E">
        <w:rPr>
          <w:rFonts w:ascii="Times New Roman" w:hAnsi="Times New Roman" w:cs="Times New Roman"/>
          <w:sz w:val="24"/>
          <w:szCs w:val="24"/>
        </w:rPr>
        <w:t xml:space="preserve">ost of the articles </w:t>
      </w:r>
      <w:r w:rsidR="00BA3B45" w:rsidRPr="00C7306E">
        <w:rPr>
          <w:rFonts w:ascii="Times New Roman" w:hAnsi="Times New Roman" w:cs="Times New Roman"/>
          <w:sz w:val="24"/>
          <w:szCs w:val="24"/>
        </w:rPr>
        <w:t>we</w:t>
      </w:r>
      <w:r w:rsidR="007F0606" w:rsidRPr="00C7306E">
        <w:rPr>
          <w:rFonts w:ascii="Times New Roman" w:hAnsi="Times New Roman" w:cs="Times New Roman"/>
          <w:sz w:val="24"/>
          <w:szCs w:val="24"/>
        </w:rPr>
        <w:t xml:space="preserve">re published </w:t>
      </w:r>
      <w:r w:rsidR="001B68FD" w:rsidRPr="00C7306E">
        <w:rPr>
          <w:rFonts w:ascii="Times New Roman" w:hAnsi="Times New Roman" w:cs="Times New Roman"/>
          <w:sz w:val="24"/>
          <w:szCs w:val="24"/>
        </w:rPr>
        <w:t>at least seven to eight years ago</w:t>
      </w:r>
      <w:r w:rsidR="007F0606" w:rsidRPr="00C7306E">
        <w:rPr>
          <w:rFonts w:ascii="Times New Roman" w:hAnsi="Times New Roman" w:cs="Times New Roman"/>
          <w:sz w:val="24"/>
          <w:szCs w:val="24"/>
        </w:rPr>
        <w:t xml:space="preserve">. And most of the articles tested only the clubs within a single country. This paper is trying to test whether the results and betting odds still impact the stock price </w:t>
      </w:r>
      <w:r w:rsidR="001B68FD" w:rsidRPr="00C7306E">
        <w:rPr>
          <w:rFonts w:ascii="Times New Roman" w:hAnsi="Times New Roman" w:cs="Times New Roman"/>
          <w:sz w:val="24"/>
          <w:szCs w:val="24"/>
        </w:rPr>
        <w:t>now</w:t>
      </w:r>
      <w:r w:rsidR="00BA3B45" w:rsidRPr="00C7306E">
        <w:rPr>
          <w:rFonts w:ascii="Times New Roman" w:hAnsi="Times New Roman" w:cs="Times New Roman"/>
          <w:sz w:val="24"/>
          <w:szCs w:val="24"/>
        </w:rPr>
        <w:t xml:space="preserve"> bases on the</w:t>
      </w:r>
      <w:r w:rsidR="00E112E8">
        <w:rPr>
          <w:rFonts w:ascii="Times New Roman" w:hAnsi="Times New Roman" w:cs="Times New Roman"/>
          <w:sz w:val="24"/>
          <w:szCs w:val="24"/>
        </w:rPr>
        <w:t xml:space="preserve"> fact</w:t>
      </w:r>
      <w:r w:rsidR="007F0606" w:rsidRPr="00C7306E">
        <w:rPr>
          <w:rFonts w:ascii="Times New Roman" w:hAnsi="Times New Roman" w:cs="Times New Roman"/>
          <w:sz w:val="24"/>
          <w:szCs w:val="24"/>
        </w:rPr>
        <w:t xml:space="preserve"> </w:t>
      </w:r>
      <w:r w:rsidR="00E112E8">
        <w:rPr>
          <w:rFonts w:ascii="Times New Roman" w:hAnsi="Times New Roman" w:cs="Times New Roman"/>
          <w:sz w:val="24"/>
          <w:szCs w:val="24"/>
        </w:rPr>
        <w:t>that</w:t>
      </w:r>
      <w:r w:rsidR="007F0606" w:rsidRPr="00C7306E">
        <w:rPr>
          <w:rFonts w:ascii="Times New Roman" w:hAnsi="Times New Roman" w:cs="Times New Roman"/>
          <w:sz w:val="24"/>
          <w:szCs w:val="24"/>
        </w:rPr>
        <w:t xml:space="preserve"> the number of clubs</w:t>
      </w:r>
      <w:r w:rsidR="00BA3B45" w:rsidRPr="00C7306E">
        <w:rPr>
          <w:rFonts w:ascii="Times New Roman" w:hAnsi="Times New Roman" w:cs="Times New Roman"/>
          <w:sz w:val="24"/>
          <w:szCs w:val="24"/>
        </w:rPr>
        <w:t xml:space="preserve"> still being</w:t>
      </w:r>
      <w:r w:rsidR="007F0606" w:rsidRPr="00C7306E">
        <w:rPr>
          <w:rFonts w:ascii="Times New Roman" w:hAnsi="Times New Roman" w:cs="Times New Roman"/>
          <w:sz w:val="24"/>
          <w:szCs w:val="24"/>
        </w:rPr>
        <w:t xml:space="preserve"> public</w:t>
      </w:r>
      <w:r w:rsidR="0019085E">
        <w:rPr>
          <w:rFonts w:ascii="Times New Roman" w:hAnsi="Times New Roman" w:cs="Times New Roman"/>
          <w:sz w:val="24"/>
          <w:szCs w:val="24"/>
        </w:rPr>
        <w:t>ly</w:t>
      </w:r>
      <w:r w:rsidR="007F0606" w:rsidRPr="00C7306E">
        <w:rPr>
          <w:rFonts w:ascii="Times New Roman" w:hAnsi="Times New Roman" w:cs="Times New Roman"/>
          <w:sz w:val="24"/>
          <w:szCs w:val="24"/>
        </w:rPr>
        <w:t xml:space="preserve"> listed, the</w:t>
      </w:r>
      <w:r w:rsidR="00E112E8">
        <w:rPr>
          <w:rFonts w:ascii="Times New Roman" w:hAnsi="Times New Roman" w:cs="Times New Roman"/>
          <w:sz w:val="24"/>
          <w:szCs w:val="24"/>
        </w:rPr>
        <w:t xml:space="preserve"> </w:t>
      </w:r>
      <w:r w:rsidR="007F0606" w:rsidRPr="00C7306E">
        <w:rPr>
          <w:rFonts w:ascii="Times New Roman" w:hAnsi="Times New Roman" w:cs="Times New Roman"/>
          <w:sz w:val="24"/>
          <w:szCs w:val="24"/>
        </w:rPr>
        <w:t>general environment, the</w:t>
      </w:r>
      <w:r w:rsidR="00E112E8">
        <w:rPr>
          <w:rFonts w:ascii="Times New Roman" w:hAnsi="Times New Roman" w:cs="Times New Roman"/>
          <w:sz w:val="24"/>
          <w:szCs w:val="24"/>
        </w:rPr>
        <w:t xml:space="preserve"> </w:t>
      </w:r>
      <w:r w:rsidR="007F0606" w:rsidRPr="00C7306E">
        <w:rPr>
          <w:rFonts w:ascii="Times New Roman" w:hAnsi="Times New Roman" w:cs="Times New Roman"/>
          <w:sz w:val="24"/>
          <w:szCs w:val="24"/>
        </w:rPr>
        <w:t>operati</w:t>
      </w:r>
      <w:r w:rsidR="00E112E8">
        <w:rPr>
          <w:rFonts w:ascii="Times New Roman" w:hAnsi="Times New Roman" w:cs="Times New Roman"/>
          <w:sz w:val="24"/>
          <w:szCs w:val="24"/>
        </w:rPr>
        <w:t>ng</w:t>
      </w:r>
      <w:r w:rsidR="007F0606" w:rsidRPr="00C7306E">
        <w:rPr>
          <w:rFonts w:ascii="Times New Roman" w:hAnsi="Times New Roman" w:cs="Times New Roman"/>
          <w:sz w:val="24"/>
          <w:szCs w:val="24"/>
        </w:rPr>
        <w:t xml:space="preserve"> </w:t>
      </w:r>
      <w:r w:rsidR="00E112E8">
        <w:rPr>
          <w:rFonts w:ascii="Times New Roman" w:hAnsi="Times New Roman" w:cs="Times New Roman"/>
          <w:sz w:val="24"/>
          <w:szCs w:val="24"/>
        </w:rPr>
        <w:t>styles of clubs nowadays</w:t>
      </w:r>
      <w:r w:rsidR="007F0606" w:rsidRPr="00C7306E">
        <w:rPr>
          <w:rFonts w:ascii="Times New Roman" w:hAnsi="Times New Roman" w:cs="Times New Roman"/>
          <w:sz w:val="24"/>
          <w:szCs w:val="24"/>
        </w:rPr>
        <w:t xml:space="preserve">, etc. have changed greatly. Also, this paper does not limit </w:t>
      </w:r>
      <w:r w:rsidR="00E112E8">
        <w:rPr>
          <w:rFonts w:ascii="Times New Roman" w:hAnsi="Times New Roman" w:cs="Times New Roman"/>
          <w:sz w:val="24"/>
          <w:szCs w:val="24"/>
        </w:rPr>
        <w:t>to</w:t>
      </w:r>
      <w:r w:rsidR="007F0606" w:rsidRPr="00C7306E">
        <w:rPr>
          <w:rFonts w:ascii="Times New Roman" w:hAnsi="Times New Roman" w:cs="Times New Roman"/>
          <w:sz w:val="24"/>
          <w:szCs w:val="24"/>
        </w:rPr>
        <w:t xml:space="preserve"> a single country but tend to exam the model in a broader soccer market. This paper tends to not only test but also revise the past researches in similar fields.</w:t>
      </w:r>
      <w:r w:rsidR="00A26512" w:rsidRPr="00C7306E">
        <w:rPr>
          <w:rFonts w:ascii="Times New Roman" w:hAnsi="Times New Roman" w:cs="Times New Roman"/>
          <w:sz w:val="24"/>
          <w:szCs w:val="24"/>
        </w:rPr>
        <w:t xml:space="preserve"> With the data and</w:t>
      </w:r>
      <w:r w:rsidR="00BA3B45" w:rsidRPr="00C7306E">
        <w:rPr>
          <w:rFonts w:ascii="Times New Roman" w:hAnsi="Times New Roman" w:cs="Times New Roman"/>
          <w:sz w:val="24"/>
          <w:szCs w:val="24"/>
        </w:rPr>
        <w:t xml:space="preserve"> information about the</w:t>
      </w:r>
      <w:r w:rsidR="00A274A9" w:rsidRPr="00C7306E">
        <w:rPr>
          <w:rFonts w:ascii="Times New Roman" w:hAnsi="Times New Roman" w:cs="Times New Roman"/>
          <w:sz w:val="24"/>
          <w:szCs w:val="24"/>
        </w:rPr>
        <w:t xml:space="preserve"> </w:t>
      </w:r>
      <w:r w:rsidR="00BA3B45" w:rsidRPr="00C7306E">
        <w:rPr>
          <w:rFonts w:ascii="Times New Roman" w:hAnsi="Times New Roman" w:cs="Times New Roman"/>
          <w:sz w:val="24"/>
          <w:szCs w:val="24"/>
        </w:rPr>
        <w:t xml:space="preserve">new </w:t>
      </w:r>
      <w:r w:rsidR="00A274A9" w:rsidRPr="00C7306E">
        <w:rPr>
          <w:rFonts w:ascii="Times New Roman" w:hAnsi="Times New Roman" w:cs="Times New Roman"/>
          <w:sz w:val="24"/>
          <w:szCs w:val="24"/>
        </w:rPr>
        <w:t>environment, it is necessary for me to carry out research like this to retest the effects.</w:t>
      </w:r>
    </w:p>
    <w:p w14:paraId="4804E293" w14:textId="77777777" w:rsidR="00795AE2" w:rsidRPr="00C7306E" w:rsidRDefault="00795AE2" w:rsidP="00C7306E">
      <w:pPr>
        <w:spacing w:line="480" w:lineRule="auto"/>
        <w:rPr>
          <w:rFonts w:ascii="Times New Roman" w:hAnsi="Times New Roman" w:cs="Times New Roman"/>
          <w:sz w:val="24"/>
          <w:szCs w:val="24"/>
        </w:rPr>
      </w:pPr>
    </w:p>
    <w:p w14:paraId="7E750D85" w14:textId="77777777" w:rsidR="00795AE2" w:rsidRPr="00C7306E" w:rsidRDefault="00795AE2"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t>III Data and Methodology</w:t>
      </w:r>
    </w:p>
    <w:p w14:paraId="1EB0008A" w14:textId="77777777" w:rsidR="00D95D14" w:rsidRDefault="00407E61" w:rsidP="00E112E8">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 xml:space="preserve">This paper tests whether the game results </w:t>
      </w:r>
      <w:r w:rsidR="00E112E8">
        <w:rPr>
          <w:rFonts w:ascii="Times New Roman" w:hAnsi="Times New Roman" w:cs="Times New Roman"/>
          <w:sz w:val="24"/>
          <w:szCs w:val="24"/>
        </w:rPr>
        <w:t>and</w:t>
      </w:r>
      <w:r w:rsidRPr="00C7306E">
        <w:rPr>
          <w:rFonts w:ascii="Times New Roman" w:hAnsi="Times New Roman" w:cs="Times New Roman"/>
          <w:sz w:val="24"/>
          <w:szCs w:val="24"/>
        </w:rPr>
        <w:t xml:space="preserve"> the betting odds will impact the stock price. We will basically use factors include Surprise effect, Modified Game Result, Goal Difference, and </w:t>
      </w:r>
    </w:p>
    <w:p w14:paraId="41898407" w14:textId="49BACF50" w:rsidR="00407E61" w:rsidRPr="00C7306E" w:rsidRDefault="00407E61" w:rsidP="00D95D14">
      <w:pPr>
        <w:spacing w:line="480" w:lineRule="auto"/>
        <w:rPr>
          <w:rFonts w:ascii="Times New Roman" w:hAnsi="Times New Roman" w:cs="Times New Roman"/>
          <w:sz w:val="24"/>
          <w:szCs w:val="24"/>
        </w:rPr>
      </w:pPr>
      <w:r w:rsidRPr="00C7306E">
        <w:rPr>
          <w:rFonts w:ascii="Times New Roman" w:hAnsi="Times New Roman" w:cs="Times New Roman"/>
          <w:sz w:val="24"/>
          <w:szCs w:val="24"/>
        </w:rPr>
        <w:lastRenderedPageBreak/>
        <w:t>Home or Away Game as the factors. After more and more once public listed clubs have been purchased by the private group or individuals, there are not ma</w:t>
      </w:r>
      <w:r w:rsidR="00BA3B45" w:rsidRPr="00C7306E">
        <w:rPr>
          <w:rFonts w:ascii="Times New Roman" w:hAnsi="Times New Roman" w:cs="Times New Roman"/>
          <w:sz w:val="24"/>
          <w:szCs w:val="24"/>
        </w:rPr>
        <w:t>n</w:t>
      </w:r>
      <w:r w:rsidRPr="00C7306E">
        <w:rPr>
          <w:rFonts w:ascii="Times New Roman" w:hAnsi="Times New Roman" w:cs="Times New Roman"/>
          <w:sz w:val="24"/>
          <w:szCs w:val="24"/>
        </w:rPr>
        <w:t>y remaining public listed clubs</w:t>
      </w:r>
      <w:r w:rsidR="00BA3B45" w:rsidRPr="00C7306E">
        <w:rPr>
          <w:rFonts w:ascii="Times New Roman" w:hAnsi="Times New Roman" w:cs="Times New Roman"/>
          <w:sz w:val="24"/>
          <w:szCs w:val="24"/>
        </w:rPr>
        <w:t xml:space="preserve"> left</w:t>
      </w:r>
    </w:p>
    <w:p w14:paraId="73885800" w14:textId="3CBCE10C" w:rsidR="00407E61" w:rsidRDefault="00407E61"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60ED1600" wp14:editId="3666472C">
            <wp:extent cx="5789177" cy="2428240"/>
            <wp:effectExtent l="0" t="0" r="2540" b="0"/>
            <wp:docPr id="1" name="图片 1" descr="C:\Users\yw214\AppData\Local\Temp\15539413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w214\AppData\Local\Temp\1553941399(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3838" cy="2434390"/>
                    </a:xfrm>
                    <a:prstGeom prst="rect">
                      <a:avLst/>
                    </a:prstGeom>
                    <a:noFill/>
                    <a:ln>
                      <a:noFill/>
                    </a:ln>
                  </pic:spPr>
                </pic:pic>
              </a:graphicData>
            </a:graphic>
          </wp:inline>
        </w:drawing>
      </w:r>
    </w:p>
    <w:p w14:paraId="35125E67" w14:textId="17158E8F" w:rsidR="004366A3" w:rsidRPr="00C7306E" w:rsidRDefault="004366A3" w:rsidP="00C7306E">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Table 1)</w:t>
      </w:r>
    </w:p>
    <w:p w14:paraId="50A4E4DF" w14:textId="7024D800" w:rsidR="00407E61" w:rsidRPr="00C7306E" w:rsidRDefault="00407E61" w:rsidP="00E112E8">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 xml:space="preserve">If </w:t>
      </w:r>
      <w:r w:rsidR="00D95D14">
        <w:rPr>
          <w:rFonts w:ascii="Times New Roman" w:hAnsi="Times New Roman" w:cs="Times New Roman"/>
          <w:sz w:val="24"/>
          <w:szCs w:val="24"/>
        </w:rPr>
        <w:t>I</w:t>
      </w:r>
      <w:r w:rsidRPr="00C7306E">
        <w:rPr>
          <w:rFonts w:ascii="Times New Roman" w:hAnsi="Times New Roman" w:cs="Times New Roman"/>
          <w:sz w:val="24"/>
          <w:szCs w:val="24"/>
        </w:rPr>
        <w:t xml:space="preserve"> use the ten most valued public listed soccer clubs</w:t>
      </w:r>
      <w:r w:rsidR="00E112E8">
        <w:rPr>
          <w:rFonts w:ascii="Times New Roman" w:hAnsi="Times New Roman" w:cs="Times New Roman"/>
          <w:sz w:val="24"/>
          <w:szCs w:val="24"/>
        </w:rPr>
        <w:t xml:space="preserve"> in the current stock markets</w:t>
      </w:r>
      <w:r w:rsidRPr="00C7306E">
        <w:rPr>
          <w:rFonts w:ascii="Times New Roman" w:hAnsi="Times New Roman" w:cs="Times New Roman"/>
          <w:sz w:val="24"/>
          <w:szCs w:val="24"/>
        </w:rPr>
        <w:t xml:space="preserve"> to form an index, </w:t>
      </w:r>
      <w:r w:rsidR="00D95D14">
        <w:rPr>
          <w:rFonts w:ascii="Times New Roman" w:hAnsi="Times New Roman" w:cs="Times New Roman"/>
          <w:sz w:val="24"/>
          <w:szCs w:val="24"/>
        </w:rPr>
        <w:t>I</w:t>
      </w:r>
      <w:r w:rsidRPr="00C7306E">
        <w:rPr>
          <w:rFonts w:ascii="Times New Roman" w:hAnsi="Times New Roman" w:cs="Times New Roman"/>
          <w:sz w:val="24"/>
          <w:szCs w:val="24"/>
        </w:rPr>
        <w:t xml:space="preserve"> will get an index include one club from Britain</w:t>
      </w:r>
      <w:r w:rsidR="000B3D44" w:rsidRPr="00C7306E">
        <w:rPr>
          <w:rFonts w:ascii="Times New Roman" w:hAnsi="Times New Roman" w:cs="Times New Roman"/>
          <w:sz w:val="24"/>
          <w:szCs w:val="24"/>
        </w:rPr>
        <w:t xml:space="preserve"> (Manchester United)</w:t>
      </w:r>
      <w:r w:rsidRPr="00C7306E">
        <w:rPr>
          <w:rFonts w:ascii="Times New Roman" w:hAnsi="Times New Roman" w:cs="Times New Roman"/>
          <w:sz w:val="24"/>
          <w:szCs w:val="24"/>
        </w:rPr>
        <w:t>, two from Italy</w:t>
      </w:r>
      <w:r w:rsidR="000B3D44" w:rsidRPr="00C7306E">
        <w:rPr>
          <w:rFonts w:ascii="Times New Roman" w:hAnsi="Times New Roman" w:cs="Times New Roman"/>
          <w:sz w:val="24"/>
          <w:szCs w:val="24"/>
        </w:rPr>
        <w:t xml:space="preserve"> (Juventus, AS Roma)</w:t>
      </w:r>
      <w:r w:rsidRPr="00C7306E">
        <w:rPr>
          <w:rFonts w:ascii="Times New Roman" w:hAnsi="Times New Roman" w:cs="Times New Roman"/>
          <w:sz w:val="24"/>
          <w:szCs w:val="24"/>
        </w:rPr>
        <w:t>, one from Germany</w:t>
      </w:r>
      <w:r w:rsidR="000B3D44" w:rsidRPr="00C7306E">
        <w:rPr>
          <w:rFonts w:ascii="Times New Roman" w:hAnsi="Times New Roman" w:cs="Times New Roman"/>
          <w:sz w:val="24"/>
          <w:szCs w:val="24"/>
        </w:rPr>
        <w:t xml:space="preserve"> (Borussia Dortmund)</w:t>
      </w:r>
      <w:r w:rsidRPr="00C7306E">
        <w:rPr>
          <w:rFonts w:ascii="Times New Roman" w:hAnsi="Times New Roman" w:cs="Times New Roman"/>
          <w:sz w:val="24"/>
          <w:szCs w:val="24"/>
        </w:rPr>
        <w:t>, one from Netherlands</w:t>
      </w:r>
      <w:r w:rsidR="000B3D44" w:rsidRPr="00C7306E">
        <w:rPr>
          <w:rFonts w:ascii="Times New Roman" w:hAnsi="Times New Roman" w:cs="Times New Roman"/>
          <w:sz w:val="24"/>
          <w:szCs w:val="24"/>
        </w:rPr>
        <w:t xml:space="preserve"> (Ajax)</w:t>
      </w:r>
      <w:r w:rsidRPr="00C7306E">
        <w:rPr>
          <w:rFonts w:ascii="Times New Roman" w:hAnsi="Times New Roman" w:cs="Times New Roman"/>
          <w:sz w:val="24"/>
          <w:szCs w:val="24"/>
        </w:rPr>
        <w:t xml:space="preserve">, </w:t>
      </w:r>
      <w:r w:rsidR="003149C5" w:rsidRPr="00C7306E">
        <w:rPr>
          <w:rFonts w:ascii="Times New Roman" w:hAnsi="Times New Roman" w:cs="Times New Roman"/>
          <w:sz w:val="24"/>
          <w:szCs w:val="24"/>
        </w:rPr>
        <w:t>three from turkey</w:t>
      </w:r>
      <w:r w:rsidR="000B3D44" w:rsidRPr="00C7306E">
        <w:rPr>
          <w:rFonts w:ascii="Times New Roman" w:hAnsi="Times New Roman" w:cs="Times New Roman"/>
          <w:sz w:val="24"/>
          <w:szCs w:val="24"/>
        </w:rPr>
        <w:t xml:space="preserve"> (Galatasaray, Besiktas)</w:t>
      </w:r>
      <w:r w:rsidR="003149C5" w:rsidRPr="00C7306E">
        <w:rPr>
          <w:rFonts w:ascii="Times New Roman" w:hAnsi="Times New Roman" w:cs="Times New Roman"/>
          <w:sz w:val="24"/>
          <w:szCs w:val="24"/>
        </w:rPr>
        <w:t>, one from France</w:t>
      </w:r>
      <w:r w:rsidR="00BA3B45" w:rsidRPr="00C7306E">
        <w:rPr>
          <w:rFonts w:ascii="Times New Roman" w:hAnsi="Times New Roman" w:cs="Times New Roman"/>
          <w:sz w:val="24"/>
          <w:szCs w:val="24"/>
        </w:rPr>
        <w:t xml:space="preserve"> (Olympique Lyonnais)</w:t>
      </w:r>
      <w:r w:rsidR="003149C5" w:rsidRPr="00C7306E">
        <w:rPr>
          <w:rFonts w:ascii="Times New Roman" w:hAnsi="Times New Roman" w:cs="Times New Roman"/>
          <w:sz w:val="24"/>
          <w:szCs w:val="24"/>
        </w:rPr>
        <w:t>, and one from Denmark</w:t>
      </w:r>
      <w:r w:rsidR="00BA3B45" w:rsidRPr="00C7306E">
        <w:rPr>
          <w:rFonts w:ascii="Times New Roman" w:hAnsi="Times New Roman" w:cs="Times New Roman"/>
          <w:sz w:val="24"/>
          <w:szCs w:val="24"/>
        </w:rPr>
        <w:t xml:space="preserve"> (FC Copenhagen)</w:t>
      </w:r>
      <w:r w:rsidR="004366A3">
        <w:rPr>
          <w:rFonts w:ascii="Times New Roman" w:hAnsi="Times New Roman" w:cs="Times New Roman"/>
          <w:sz w:val="24"/>
          <w:szCs w:val="24"/>
        </w:rPr>
        <w:t xml:space="preserve"> (Table 1)</w:t>
      </w:r>
      <w:r w:rsidR="003149C5" w:rsidRPr="00C7306E">
        <w:rPr>
          <w:rFonts w:ascii="Times New Roman" w:hAnsi="Times New Roman" w:cs="Times New Roman"/>
          <w:sz w:val="24"/>
          <w:szCs w:val="24"/>
        </w:rPr>
        <w:t xml:space="preserve">. </w:t>
      </w:r>
      <w:r w:rsidR="00BA3B45" w:rsidRPr="00C7306E">
        <w:rPr>
          <w:rFonts w:ascii="Times New Roman" w:hAnsi="Times New Roman" w:cs="Times New Roman"/>
          <w:sz w:val="24"/>
          <w:szCs w:val="24"/>
        </w:rPr>
        <w:t xml:space="preserve">If </w:t>
      </w:r>
      <w:r w:rsidR="00D95D14">
        <w:rPr>
          <w:rFonts w:ascii="Times New Roman" w:hAnsi="Times New Roman" w:cs="Times New Roman"/>
          <w:sz w:val="24"/>
          <w:szCs w:val="24"/>
        </w:rPr>
        <w:t>I</w:t>
      </w:r>
      <w:r w:rsidR="00BA3B45" w:rsidRPr="00C7306E">
        <w:rPr>
          <w:rFonts w:ascii="Times New Roman" w:hAnsi="Times New Roman" w:cs="Times New Roman"/>
          <w:sz w:val="24"/>
          <w:szCs w:val="24"/>
        </w:rPr>
        <w:t xml:space="preserve"> </w:t>
      </w:r>
      <w:r w:rsidR="00D95D14">
        <w:rPr>
          <w:rFonts w:ascii="Times New Roman" w:hAnsi="Times New Roman" w:cs="Times New Roman"/>
          <w:sz w:val="24"/>
          <w:szCs w:val="24"/>
        </w:rPr>
        <w:t>c</w:t>
      </w:r>
      <w:r w:rsidR="003149C5" w:rsidRPr="00C7306E">
        <w:rPr>
          <w:rFonts w:ascii="Times New Roman" w:hAnsi="Times New Roman" w:cs="Times New Roman"/>
          <w:sz w:val="24"/>
          <w:szCs w:val="24"/>
        </w:rPr>
        <w:t>alculate their weight using the market cap</w:t>
      </w:r>
      <w:r w:rsidR="00B47A0C" w:rsidRPr="00C7306E">
        <w:rPr>
          <w:rFonts w:ascii="Times New Roman" w:hAnsi="Times New Roman" w:cs="Times New Roman"/>
          <w:sz w:val="24"/>
          <w:szCs w:val="24"/>
        </w:rPr>
        <w:t xml:space="preserve"> (data from Bloomberg)</w:t>
      </w:r>
      <w:r w:rsidR="003149C5" w:rsidRPr="00C7306E">
        <w:rPr>
          <w:rFonts w:ascii="Times New Roman" w:hAnsi="Times New Roman" w:cs="Times New Roman"/>
          <w:sz w:val="24"/>
          <w:szCs w:val="24"/>
        </w:rPr>
        <w:t xml:space="preserve">, </w:t>
      </w:r>
      <w:r w:rsidR="00D95D14">
        <w:rPr>
          <w:rFonts w:ascii="Times New Roman" w:hAnsi="Times New Roman" w:cs="Times New Roman"/>
          <w:sz w:val="24"/>
          <w:szCs w:val="24"/>
        </w:rPr>
        <w:t>I</w:t>
      </w:r>
      <w:r w:rsidR="003149C5" w:rsidRPr="00C7306E">
        <w:rPr>
          <w:rFonts w:ascii="Times New Roman" w:hAnsi="Times New Roman" w:cs="Times New Roman"/>
          <w:sz w:val="24"/>
          <w:szCs w:val="24"/>
        </w:rPr>
        <w:t xml:space="preserve"> will get that the three biggest clubs, Manchester United, Juventus, and Borussia Dortmund together </w:t>
      </w:r>
      <w:r w:rsidR="00E85431" w:rsidRPr="00C7306E">
        <w:rPr>
          <w:rFonts w:ascii="Times New Roman" w:hAnsi="Times New Roman" w:cs="Times New Roman"/>
          <w:sz w:val="24"/>
          <w:szCs w:val="24"/>
        </w:rPr>
        <w:t>weigh</w:t>
      </w:r>
      <w:r w:rsidR="003149C5" w:rsidRPr="00C7306E">
        <w:rPr>
          <w:rFonts w:ascii="Times New Roman" w:hAnsi="Times New Roman" w:cs="Times New Roman"/>
          <w:sz w:val="24"/>
          <w:szCs w:val="24"/>
        </w:rPr>
        <w:t xml:space="preserve"> more than 75% of the index. Based on this information, I will mainly test Manchester United and Juventus in this research while also using the Borussia Dortmund data from the previous researches.</w:t>
      </w:r>
    </w:p>
    <w:p w14:paraId="03AA5420" w14:textId="71CB58EC" w:rsidR="00602E52" w:rsidRDefault="00602E52" w:rsidP="00C7306E">
      <w:pPr>
        <w:spacing w:line="480" w:lineRule="auto"/>
        <w:rPr>
          <w:rFonts w:ascii="Times New Roman" w:hAnsi="Times New Roman" w:cs="Times New Roman"/>
          <w:sz w:val="24"/>
          <w:szCs w:val="24"/>
        </w:rPr>
      </w:pPr>
    </w:p>
    <w:p w14:paraId="211F52DE" w14:textId="77777777" w:rsidR="00D95D14" w:rsidRPr="00C7306E" w:rsidRDefault="00D95D14" w:rsidP="00C7306E">
      <w:pPr>
        <w:spacing w:line="480" w:lineRule="auto"/>
        <w:rPr>
          <w:rFonts w:ascii="Times New Roman" w:hAnsi="Times New Roman" w:cs="Times New Roman"/>
          <w:sz w:val="24"/>
          <w:szCs w:val="24"/>
        </w:rPr>
      </w:pPr>
    </w:p>
    <w:p w14:paraId="14D3FD5D" w14:textId="598EE87C" w:rsidR="003149C5" w:rsidRPr="00C7306E" w:rsidRDefault="003149C5"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lastRenderedPageBreak/>
        <w:t>Data</w:t>
      </w:r>
    </w:p>
    <w:p w14:paraId="4FBBE901" w14:textId="0992838F" w:rsidR="003149C5" w:rsidRPr="00C7306E" w:rsidRDefault="003149C5" w:rsidP="00E112E8">
      <w:pPr>
        <w:spacing w:line="480" w:lineRule="auto"/>
        <w:ind w:firstLine="420"/>
        <w:rPr>
          <w:rFonts w:ascii="Times New Roman" w:hAnsi="Times New Roman" w:cs="Times New Roman"/>
          <w:sz w:val="24"/>
          <w:szCs w:val="24"/>
        </w:rPr>
      </w:pPr>
      <w:bookmarkStart w:id="5" w:name="_Hlk8264093"/>
      <w:r w:rsidRPr="00C7306E">
        <w:rPr>
          <w:rFonts w:ascii="Times New Roman" w:hAnsi="Times New Roman" w:cs="Times New Roman"/>
          <w:sz w:val="24"/>
          <w:szCs w:val="24"/>
        </w:rPr>
        <w:t>The data I use for the research including the</w:t>
      </w:r>
      <w:r w:rsidR="00E85431" w:rsidRPr="00C7306E">
        <w:rPr>
          <w:rFonts w:ascii="Times New Roman" w:hAnsi="Times New Roman" w:cs="Times New Roman"/>
          <w:sz w:val="24"/>
          <w:szCs w:val="24"/>
        </w:rPr>
        <w:t xml:space="preserve"> daily</w:t>
      </w:r>
      <w:r w:rsidRPr="00C7306E">
        <w:rPr>
          <w:rFonts w:ascii="Times New Roman" w:hAnsi="Times New Roman" w:cs="Times New Roman"/>
          <w:sz w:val="24"/>
          <w:szCs w:val="24"/>
        </w:rPr>
        <w:t xml:space="preserve"> stock </w:t>
      </w:r>
      <w:r w:rsidR="00E85431" w:rsidRPr="00C7306E">
        <w:rPr>
          <w:rFonts w:ascii="Times New Roman" w:hAnsi="Times New Roman" w:cs="Times New Roman"/>
          <w:sz w:val="24"/>
          <w:szCs w:val="24"/>
        </w:rPr>
        <w:t>price</w:t>
      </w:r>
      <w:r w:rsidRPr="00C7306E">
        <w:rPr>
          <w:rFonts w:ascii="Times New Roman" w:hAnsi="Times New Roman" w:cs="Times New Roman"/>
          <w:sz w:val="24"/>
          <w:szCs w:val="24"/>
        </w:rPr>
        <w:t xml:space="preserve"> of Manchester United and Juventus from 2012-2017; the </w:t>
      </w:r>
      <w:r w:rsidR="00E85431" w:rsidRPr="00C7306E">
        <w:rPr>
          <w:rFonts w:ascii="Times New Roman" w:hAnsi="Times New Roman" w:cs="Times New Roman"/>
          <w:sz w:val="24"/>
          <w:szCs w:val="24"/>
        </w:rPr>
        <w:t xml:space="preserve">daily </w:t>
      </w:r>
      <w:r w:rsidRPr="00C7306E">
        <w:rPr>
          <w:rFonts w:ascii="Times New Roman" w:hAnsi="Times New Roman" w:cs="Times New Roman"/>
          <w:sz w:val="24"/>
          <w:szCs w:val="24"/>
        </w:rPr>
        <w:t xml:space="preserve">market </w:t>
      </w:r>
      <w:r w:rsidR="00E85431" w:rsidRPr="00C7306E">
        <w:rPr>
          <w:rFonts w:ascii="Times New Roman" w:hAnsi="Times New Roman" w:cs="Times New Roman"/>
          <w:sz w:val="24"/>
          <w:szCs w:val="24"/>
        </w:rPr>
        <w:t>index</w:t>
      </w:r>
      <w:r w:rsidRPr="00C7306E">
        <w:rPr>
          <w:rFonts w:ascii="Times New Roman" w:hAnsi="Times New Roman" w:cs="Times New Roman"/>
          <w:sz w:val="24"/>
          <w:szCs w:val="24"/>
        </w:rPr>
        <w:t xml:space="preserve"> of S&amp;P 500 and Italy stock market</w:t>
      </w:r>
      <w:r w:rsidR="00043F78">
        <w:rPr>
          <w:rFonts w:ascii="Times New Roman" w:hAnsi="Times New Roman" w:cs="Times New Roman"/>
          <w:sz w:val="24"/>
          <w:szCs w:val="24"/>
        </w:rPr>
        <w:t xml:space="preserve"> (FT</w:t>
      </w:r>
      <w:r w:rsidR="00107148">
        <w:rPr>
          <w:rFonts w:ascii="Times New Roman" w:hAnsi="Times New Roman" w:cs="Times New Roman"/>
          <w:sz w:val="24"/>
          <w:szCs w:val="24"/>
        </w:rPr>
        <w:t>SE MIB)</w:t>
      </w:r>
      <w:r w:rsidRPr="00C7306E">
        <w:rPr>
          <w:rFonts w:ascii="Times New Roman" w:hAnsi="Times New Roman" w:cs="Times New Roman"/>
          <w:sz w:val="24"/>
          <w:szCs w:val="24"/>
        </w:rPr>
        <w:t xml:space="preserve"> from 2012-2017</w:t>
      </w:r>
      <w:r w:rsidR="00C44D87" w:rsidRPr="00C7306E">
        <w:rPr>
          <w:rFonts w:ascii="Times New Roman" w:hAnsi="Times New Roman" w:cs="Times New Roman"/>
          <w:sz w:val="24"/>
          <w:szCs w:val="24"/>
        </w:rPr>
        <w:t xml:space="preserve"> (Bloomberg)</w:t>
      </w:r>
      <w:r w:rsidRPr="00C7306E">
        <w:rPr>
          <w:rFonts w:ascii="Times New Roman" w:hAnsi="Times New Roman" w:cs="Times New Roman"/>
          <w:sz w:val="24"/>
          <w:szCs w:val="24"/>
        </w:rPr>
        <w:t>; and also many soccer data of both team from season 2012-2017, including the game results</w:t>
      </w:r>
      <w:r w:rsidR="00C44D87" w:rsidRPr="00C7306E">
        <w:rPr>
          <w:rFonts w:ascii="Times New Roman" w:hAnsi="Times New Roman" w:cs="Times New Roman"/>
          <w:sz w:val="24"/>
          <w:szCs w:val="24"/>
        </w:rPr>
        <w:t>, goal differences (Football-Data)</w:t>
      </w:r>
      <w:r w:rsidRPr="00C7306E">
        <w:rPr>
          <w:rFonts w:ascii="Times New Roman" w:hAnsi="Times New Roman" w:cs="Times New Roman"/>
          <w:sz w:val="24"/>
          <w:szCs w:val="24"/>
        </w:rPr>
        <w:t>, the betting odds</w:t>
      </w:r>
      <w:r w:rsidR="00C44D87" w:rsidRPr="00C7306E">
        <w:rPr>
          <w:rFonts w:ascii="Times New Roman" w:hAnsi="Times New Roman" w:cs="Times New Roman"/>
          <w:sz w:val="24"/>
          <w:szCs w:val="24"/>
        </w:rPr>
        <w:t xml:space="preserve"> (Bet365)</w:t>
      </w:r>
      <w:r w:rsidRPr="00C7306E">
        <w:rPr>
          <w:rFonts w:ascii="Times New Roman" w:hAnsi="Times New Roman" w:cs="Times New Roman"/>
          <w:sz w:val="24"/>
          <w:szCs w:val="24"/>
        </w:rPr>
        <w:t>, then revenues</w:t>
      </w:r>
      <w:r w:rsidR="00C44D87" w:rsidRPr="00C7306E">
        <w:rPr>
          <w:rFonts w:ascii="Times New Roman" w:hAnsi="Times New Roman" w:cs="Times New Roman"/>
          <w:sz w:val="24"/>
          <w:szCs w:val="24"/>
        </w:rPr>
        <w:t xml:space="preserve"> (Manchester United Annual Report &amp; Juventus Annual Report)</w:t>
      </w:r>
      <w:r w:rsidRPr="00C7306E">
        <w:rPr>
          <w:rFonts w:ascii="Times New Roman" w:hAnsi="Times New Roman" w:cs="Times New Roman"/>
          <w:sz w:val="24"/>
          <w:szCs w:val="24"/>
        </w:rPr>
        <w:t>.</w:t>
      </w:r>
    </w:p>
    <w:p w14:paraId="31874FAF" w14:textId="0ECAA172" w:rsidR="00AB4142" w:rsidRPr="00C7306E" w:rsidRDefault="00DA0A43" w:rsidP="00E112E8">
      <w:pPr>
        <w:spacing w:line="480" w:lineRule="auto"/>
        <w:ind w:firstLine="420"/>
        <w:rPr>
          <w:rFonts w:ascii="Times New Roman" w:hAnsi="Times New Roman" w:cs="Times New Roman"/>
          <w:sz w:val="24"/>
          <w:szCs w:val="24"/>
        </w:rPr>
      </w:pPr>
      <w:bookmarkStart w:id="6" w:name="_Hlk8264114"/>
      <w:bookmarkEnd w:id="5"/>
      <w:r w:rsidRPr="00C7306E">
        <w:rPr>
          <w:rFonts w:ascii="Times New Roman" w:hAnsi="Times New Roman" w:cs="Times New Roman"/>
          <w:sz w:val="24"/>
          <w:szCs w:val="24"/>
        </w:rPr>
        <w:t>Of course, t</w:t>
      </w:r>
      <w:r w:rsidR="00AB4142" w:rsidRPr="00C7306E">
        <w:rPr>
          <w:rFonts w:ascii="Times New Roman" w:hAnsi="Times New Roman" w:cs="Times New Roman"/>
          <w:sz w:val="24"/>
          <w:szCs w:val="24"/>
        </w:rPr>
        <w:t xml:space="preserve">here are many other </w:t>
      </w:r>
      <w:r w:rsidRPr="00C7306E">
        <w:rPr>
          <w:rFonts w:ascii="Times New Roman" w:hAnsi="Times New Roman" w:cs="Times New Roman"/>
          <w:sz w:val="24"/>
          <w:szCs w:val="24"/>
        </w:rPr>
        <w:t>soccer</w:t>
      </w:r>
      <w:r w:rsidR="00E112E8">
        <w:rPr>
          <w:rFonts w:ascii="Times New Roman" w:hAnsi="Times New Roman" w:cs="Times New Roman"/>
          <w:sz w:val="24"/>
          <w:szCs w:val="24"/>
        </w:rPr>
        <w:t xml:space="preserve"> rel</w:t>
      </w:r>
      <w:r w:rsidR="0019085E">
        <w:rPr>
          <w:rFonts w:ascii="Times New Roman" w:hAnsi="Times New Roman" w:cs="Times New Roman" w:hint="eastAsia"/>
          <w:sz w:val="24"/>
          <w:szCs w:val="24"/>
        </w:rPr>
        <w:t>a</w:t>
      </w:r>
      <w:r w:rsidR="00E112E8">
        <w:rPr>
          <w:rFonts w:ascii="Times New Roman" w:hAnsi="Times New Roman" w:cs="Times New Roman"/>
          <w:sz w:val="24"/>
          <w:szCs w:val="24"/>
        </w:rPr>
        <w:t>ted</w:t>
      </w:r>
      <w:r w:rsidRPr="00C7306E">
        <w:rPr>
          <w:rFonts w:ascii="Times New Roman" w:hAnsi="Times New Roman" w:cs="Times New Roman"/>
          <w:sz w:val="24"/>
          <w:szCs w:val="24"/>
        </w:rPr>
        <w:t xml:space="preserve"> </w:t>
      </w:r>
      <w:r w:rsidR="00AB4142" w:rsidRPr="00C7306E">
        <w:rPr>
          <w:rFonts w:ascii="Times New Roman" w:hAnsi="Times New Roman" w:cs="Times New Roman"/>
          <w:sz w:val="24"/>
          <w:szCs w:val="24"/>
        </w:rPr>
        <w:t>factors or features that may affect game result</w:t>
      </w:r>
      <w:r w:rsidRPr="00C7306E">
        <w:rPr>
          <w:rFonts w:ascii="Times New Roman" w:hAnsi="Times New Roman" w:cs="Times New Roman"/>
          <w:sz w:val="24"/>
          <w:szCs w:val="24"/>
        </w:rPr>
        <w:t>s</w:t>
      </w:r>
      <w:r w:rsidR="00AB4142" w:rsidRPr="00C7306E">
        <w:rPr>
          <w:rFonts w:ascii="Times New Roman" w:hAnsi="Times New Roman" w:cs="Times New Roman"/>
          <w:sz w:val="24"/>
          <w:szCs w:val="24"/>
        </w:rPr>
        <w:t xml:space="preserve"> or</w:t>
      </w:r>
      <w:r w:rsidRPr="00C7306E">
        <w:rPr>
          <w:rFonts w:ascii="Times New Roman" w:hAnsi="Times New Roman" w:cs="Times New Roman"/>
          <w:sz w:val="24"/>
          <w:szCs w:val="24"/>
        </w:rPr>
        <w:t xml:space="preserve"> </w:t>
      </w:r>
      <w:r w:rsidR="00E112E8">
        <w:rPr>
          <w:rFonts w:ascii="Times New Roman" w:hAnsi="Times New Roman" w:cs="Times New Roman"/>
          <w:sz w:val="24"/>
          <w:szCs w:val="24"/>
        </w:rPr>
        <w:t>potentially</w:t>
      </w:r>
      <w:r w:rsidRPr="00C7306E">
        <w:rPr>
          <w:rFonts w:ascii="Times New Roman" w:hAnsi="Times New Roman" w:cs="Times New Roman"/>
          <w:sz w:val="24"/>
          <w:szCs w:val="24"/>
        </w:rPr>
        <w:t xml:space="preserve"> affect</w:t>
      </w:r>
      <w:r w:rsidR="00AB4142" w:rsidRPr="00C7306E">
        <w:rPr>
          <w:rFonts w:ascii="Times New Roman" w:hAnsi="Times New Roman" w:cs="Times New Roman"/>
          <w:sz w:val="24"/>
          <w:szCs w:val="24"/>
        </w:rPr>
        <w:t xml:space="preserve"> share price</w:t>
      </w:r>
      <w:r w:rsidRPr="00C7306E">
        <w:rPr>
          <w:rFonts w:ascii="Times New Roman" w:hAnsi="Times New Roman" w:cs="Times New Roman"/>
          <w:sz w:val="24"/>
          <w:szCs w:val="24"/>
        </w:rPr>
        <w:t>s</w:t>
      </w:r>
      <w:r w:rsidR="00AB4142" w:rsidRPr="00C7306E">
        <w:rPr>
          <w:rFonts w:ascii="Times New Roman" w:hAnsi="Times New Roman" w:cs="Times New Roman"/>
          <w:sz w:val="24"/>
          <w:szCs w:val="24"/>
        </w:rPr>
        <w:t>,</w:t>
      </w:r>
      <w:bookmarkEnd w:id="6"/>
      <w:r w:rsidR="00AB4142" w:rsidRPr="00C7306E">
        <w:rPr>
          <w:rFonts w:ascii="Times New Roman" w:hAnsi="Times New Roman" w:cs="Times New Roman"/>
          <w:sz w:val="24"/>
          <w:szCs w:val="24"/>
        </w:rPr>
        <w:t xml:space="preserve"> for example, team status, the position of </w:t>
      </w:r>
      <w:r w:rsidR="0019085E">
        <w:rPr>
          <w:rFonts w:ascii="Times New Roman" w:hAnsi="Times New Roman" w:cs="Times New Roman"/>
          <w:sz w:val="24"/>
          <w:szCs w:val="24"/>
        </w:rPr>
        <w:t xml:space="preserve">the </w:t>
      </w:r>
      <w:r w:rsidR="00AB4142" w:rsidRPr="00C7306E">
        <w:rPr>
          <w:rFonts w:ascii="Times New Roman" w:hAnsi="Times New Roman" w:cs="Times New Roman"/>
          <w:sz w:val="24"/>
          <w:szCs w:val="24"/>
        </w:rPr>
        <w:t xml:space="preserve">team on the table, etc. The reason why these kinds of data are not included </w:t>
      </w:r>
      <w:r w:rsidRPr="00C7306E">
        <w:rPr>
          <w:rFonts w:ascii="Times New Roman" w:hAnsi="Times New Roman" w:cs="Times New Roman"/>
          <w:sz w:val="24"/>
          <w:szCs w:val="24"/>
        </w:rPr>
        <w:t xml:space="preserve">in this project </w:t>
      </w:r>
      <w:r w:rsidR="00AB4142" w:rsidRPr="00C7306E">
        <w:rPr>
          <w:rFonts w:ascii="Times New Roman" w:hAnsi="Times New Roman" w:cs="Times New Roman"/>
          <w:sz w:val="24"/>
          <w:szCs w:val="24"/>
        </w:rPr>
        <w:t>is firstly</w:t>
      </w:r>
      <w:r w:rsidRPr="00C7306E">
        <w:rPr>
          <w:rFonts w:ascii="Times New Roman" w:hAnsi="Times New Roman" w:cs="Times New Roman"/>
          <w:sz w:val="24"/>
          <w:szCs w:val="24"/>
        </w:rPr>
        <w:t>,</w:t>
      </w:r>
      <w:r w:rsidR="00AB4142" w:rsidRPr="00C7306E">
        <w:rPr>
          <w:rFonts w:ascii="Times New Roman" w:hAnsi="Times New Roman" w:cs="Times New Roman"/>
          <w:sz w:val="24"/>
          <w:szCs w:val="24"/>
        </w:rPr>
        <w:t xml:space="preserve"> the</w:t>
      </w:r>
      <w:r w:rsidRPr="00C7306E">
        <w:rPr>
          <w:rFonts w:ascii="Times New Roman" w:hAnsi="Times New Roman" w:cs="Times New Roman"/>
          <w:sz w:val="24"/>
          <w:szCs w:val="24"/>
        </w:rPr>
        <w:t>se data or information</w:t>
      </w:r>
      <w:r w:rsidR="00AB4142" w:rsidRPr="00C7306E">
        <w:rPr>
          <w:rFonts w:ascii="Times New Roman" w:hAnsi="Times New Roman" w:cs="Times New Roman"/>
          <w:sz w:val="24"/>
          <w:szCs w:val="24"/>
        </w:rPr>
        <w:t xml:space="preserve"> are hard to </w:t>
      </w:r>
      <w:r w:rsidRPr="00C7306E">
        <w:rPr>
          <w:rFonts w:ascii="Times New Roman" w:hAnsi="Times New Roman" w:cs="Times New Roman"/>
          <w:sz w:val="24"/>
          <w:szCs w:val="24"/>
        </w:rPr>
        <w:t>extract;</w:t>
      </w:r>
      <w:r w:rsidR="00AB4142" w:rsidRPr="00C7306E">
        <w:rPr>
          <w:rFonts w:ascii="Times New Roman" w:hAnsi="Times New Roman" w:cs="Times New Roman"/>
          <w:sz w:val="24"/>
          <w:szCs w:val="24"/>
        </w:rPr>
        <w:t xml:space="preserve"> while </w:t>
      </w:r>
      <w:r w:rsidRPr="00C7306E">
        <w:rPr>
          <w:rFonts w:ascii="Times New Roman" w:hAnsi="Times New Roman" w:cs="Times New Roman"/>
          <w:sz w:val="24"/>
          <w:szCs w:val="24"/>
        </w:rPr>
        <w:t>secondly</w:t>
      </w:r>
      <w:r w:rsidR="00AB4142" w:rsidRPr="00C7306E">
        <w:rPr>
          <w:rFonts w:ascii="Times New Roman" w:hAnsi="Times New Roman" w:cs="Times New Roman"/>
          <w:sz w:val="24"/>
          <w:szCs w:val="24"/>
        </w:rPr>
        <w:t>, t</w:t>
      </w:r>
      <w:bookmarkStart w:id="7" w:name="_Hlk8264139"/>
      <w:r w:rsidR="00AB4142" w:rsidRPr="00C7306E">
        <w:rPr>
          <w:rFonts w:ascii="Times New Roman" w:hAnsi="Times New Roman" w:cs="Times New Roman"/>
          <w:sz w:val="24"/>
          <w:szCs w:val="24"/>
        </w:rPr>
        <w:t>he betting odd</w:t>
      </w:r>
      <w:r w:rsidR="0019085E">
        <w:rPr>
          <w:rFonts w:ascii="Times New Roman" w:hAnsi="Times New Roman" w:cs="Times New Roman"/>
          <w:sz w:val="24"/>
          <w:szCs w:val="24"/>
        </w:rPr>
        <w:t>s</w:t>
      </w:r>
      <w:r w:rsidR="00AB4142" w:rsidRPr="00C7306E">
        <w:rPr>
          <w:rFonts w:ascii="Times New Roman" w:hAnsi="Times New Roman" w:cs="Times New Roman"/>
          <w:sz w:val="24"/>
          <w:szCs w:val="24"/>
        </w:rPr>
        <w:t xml:space="preserve"> </w:t>
      </w:r>
      <w:r w:rsidR="00107148">
        <w:rPr>
          <w:rFonts w:ascii="Times New Roman" w:hAnsi="Times New Roman" w:cs="Times New Roman"/>
          <w:sz w:val="24"/>
          <w:szCs w:val="24"/>
        </w:rPr>
        <w:t>is</w:t>
      </w:r>
      <w:r w:rsidR="00AB4142" w:rsidRPr="00C7306E">
        <w:rPr>
          <w:rFonts w:ascii="Times New Roman" w:hAnsi="Times New Roman" w:cs="Times New Roman"/>
          <w:sz w:val="24"/>
          <w:szCs w:val="24"/>
        </w:rPr>
        <w:t xml:space="preserve"> </w:t>
      </w:r>
      <w:r w:rsidR="00B205B6" w:rsidRPr="00C7306E">
        <w:rPr>
          <w:rFonts w:ascii="Times New Roman" w:hAnsi="Times New Roman" w:cs="Times New Roman"/>
          <w:sz w:val="24"/>
          <w:szCs w:val="24"/>
        </w:rPr>
        <w:t>an</w:t>
      </w:r>
      <w:r w:rsidR="00AB4142" w:rsidRPr="00C7306E">
        <w:rPr>
          <w:rFonts w:ascii="Times New Roman" w:hAnsi="Times New Roman" w:cs="Times New Roman"/>
          <w:sz w:val="24"/>
          <w:szCs w:val="24"/>
        </w:rPr>
        <w:t xml:space="preserve"> efficient model that </w:t>
      </w:r>
      <w:r w:rsidR="00107148">
        <w:rPr>
          <w:rFonts w:ascii="Times New Roman" w:hAnsi="Times New Roman" w:cs="Times New Roman"/>
          <w:sz w:val="24"/>
          <w:szCs w:val="24"/>
        </w:rPr>
        <w:t>i</w:t>
      </w:r>
      <w:r w:rsidR="00AB4142" w:rsidRPr="00C7306E">
        <w:rPr>
          <w:rFonts w:ascii="Times New Roman" w:hAnsi="Times New Roman" w:cs="Times New Roman"/>
          <w:sz w:val="24"/>
          <w:szCs w:val="24"/>
        </w:rPr>
        <w:t>nclude all the</w:t>
      </w:r>
      <w:r w:rsidRPr="00C7306E">
        <w:rPr>
          <w:rFonts w:ascii="Times New Roman" w:hAnsi="Times New Roman" w:cs="Times New Roman"/>
          <w:sz w:val="24"/>
          <w:szCs w:val="24"/>
        </w:rPr>
        <w:t>se kinds of</w:t>
      </w:r>
      <w:r w:rsidR="00AB4142" w:rsidRPr="00C7306E">
        <w:rPr>
          <w:rFonts w:ascii="Times New Roman" w:hAnsi="Times New Roman" w:cs="Times New Roman"/>
          <w:sz w:val="24"/>
          <w:szCs w:val="24"/>
        </w:rPr>
        <w:t xml:space="preserve"> information into consideration</w:t>
      </w:r>
      <w:bookmarkEnd w:id="7"/>
      <w:r w:rsidR="00AB4142" w:rsidRPr="00C7306E">
        <w:rPr>
          <w:rFonts w:ascii="Times New Roman" w:hAnsi="Times New Roman" w:cs="Times New Roman"/>
          <w:sz w:val="24"/>
          <w:szCs w:val="24"/>
        </w:rPr>
        <w:t xml:space="preserve">. According to Spann and </w:t>
      </w:r>
      <w:proofErr w:type="spellStart"/>
      <w:r w:rsidR="00AB4142" w:rsidRPr="00C7306E">
        <w:rPr>
          <w:rFonts w:ascii="Times New Roman" w:hAnsi="Times New Roman" w:cs="Times New Roman"/>
          <w:sz w:val="24"/>
          <w:szCs w:val="24"/>
        </w:rPr>
        <w:t>Skiera</w:t>
      </w:r>
      <w:proofErr w:type="spellEnd"/>
      <w:r w:rsidR="00AB4142" w:rsidRPr="00C7306E">
        <w:rPr>
          <w:rFonts w:ascii="Times New Roman" w:hAnsi="Times New Roman" w:cs="Times New Roman"/>
          <w:sz w:val="24"/>
          <w:szCs w:val="24"/>
        </w:rPr>
        <w:t>, betting odd</w:t>
      </w:r>
      <w:r w:rsidR="0019085E">
        <w:rPr>
          <w:rFonts w:ascii="Times New Roman" w:hAnsi="Times New Roman" w:cs="Times New Roman"/>
          <w:sz w:val="24"/>
          <w:szCs w:val="24"/>
        </w:rPr>
        <w:t>s</w:t>
      </w:r>
      <w:r w:rsidR="00AB4142" w:rsidRPr="00C7306E">
        <w:rPr>
          <w:rFonts w:ascii="Times New Roman" w:hAnsi="Times New Roman" w:cs="Times New Roman"/>
          <w:sz w:val="24"/>
          <w:szCs w:val="24"/>
        </w:rPr>
        <w:t xml:space="preserve"> </w:t>
      </w:r>
      <w:r w:rsidR="0019085E">
        <w:rPr>
          <w:rFonts w:ascii="Times New Roman" w:hAnsi="Times New Roman" w:cs="Times New Roman"/>
          <w:sz w:val="24"/>
          <w:szCs w:val="24"/>
        </w:rPr>
        <w:t>are</w:t>
      </w:r>
      <w:r w:rsidR="00AB4142" w:rsidRPr="00C7306E">
        <w:rPr>
          <w:rFonts w:ascii="Times New Roman" w:hAnsi="Times New Roman" w:cs="Times New Roman"/>
          <w:sz w:val="24"/>
          <w:szCs w:val="24"/>
        </w:rPr>
        <w:t xml:space="preserve"> one of the best</w:t>
      </w:r>
      <w:r w:rsidR="0019085E">
        <w:rPr>
          <w:rFonts w:ascii="Times New Roman" w:hAnsi="Times New Roman" w:cs="Times New Roman"/>
          <w:sz w:val="24"/>
          <w:szCs w:val="24"/>
        </w:rPr>
        <w:t>-</w:t>
      </w:r>
      <w:r w:rsidR="00AB4142" w:rsidRPr="00C7306E">
        <w:rPr>
          <w:rFonts w:ascii="Times New Roman" w:hAnsi="Times New Roman" w:cs="Times New Roman"/>
          <w:sz w:val="24"/>
          <w:szCs w:val="24"/>
        </w:rPr>
        <w:t>performed model</w:t>
      </w:r>
      <w:r w:rsidR="0019085E">
        <w:rPr>
          <w:rFonts w:ascii="Times New Roman" w:hAnsi="Times New Roman" w:cs="Times New Roman"/>
          <w:sz w:val="24"/>
          <w:szCs w:val="24"/>
        </w:rPr>
        <w:t>s</w:t>
      </w:r>
      <w:r w:rsidR="00AB4142" w:rsidRPr="00C7306E">
        <w:rPr>
          <w:rFonts w:ascii="Times New Roman" w:hAnsi="Times New Roman" w:cs="Times New Roman"/>
          <w:sz w:val="24"/>
          <w:szCs w:val="24"/>
        </w:rPr>
        <w:t xml:space="preserve"> in terms of predicting accuracy among all the forecasting models tested</w:t>
      </w:r>
      <w:r w:rsidR="00602E52">
        <w:rPr>
          <w:rStyle w:val="af0"/>
          <w:rFonts w:ascii="Times New Roman" w:hAnsi="Times New Roman" w:cs="Times New Roman"/>
          <w:sz w:val="24"/>
          <w:szCs w:val="24"/>
        </w:rPr>
        <w:footnoteReference w:id="13"/>
      </w:r>
      <w:r w:rsidR="00AB4142" w:rsidRPr="00C7306E">
        <w:rPr>
          <w:rFonts w:ascii="Times New Roman" w:hAnsi="Times New Roman" w:cs="Times New Roman"/>
          <w:sz w:val="24"/>
          <w:szCs w:val="24"/>
        </w:rPr>
        <w:t xml:space="preserve">. Thus, if some features are really </w:t>
      </w:r>
      <w:r w:rsidRPr="00C7306E">
        <w:rPr>
          <w:rFonts w:ascii="Times New Roman" w:hAnsi="Times New Roman" w:cs="Times New Roman"/>
          <w:sz w:val="24"/>
          <w:szCs w:val="24"/>
        </w:rPr>
        <w:t xml:space="preserve">that </w:t>
      </w:r>
      <w:r w:rsidR="00AB4142" w:rsidRPr="00C7306E">
        <w:rPr>
          <w:rFonts w:ascii="Times New Roman" w:hAnsi="Times New Roman" w:cs="Times New Roman"/>
          <w:sz w:val="24"/>
          <w:szCs w:val="24"/>
        </w:rPr>
        <w:t>critical</w:t>
      </w:r>
      <w:r w:rsidRPr="00C7306E">
        <w:rPr>
          <w:rFonts w:ascii="Times New Roman" w:hAnsi="Times New Roman" w:cs="Times New Roman"/>
          <w:sz w:val="24"/>
          <w:szCs w:val="24"/>
        </w:rPr>
        <w:t xml:space="preserve"> to</w:t>
      </w:r>
      <w:r w:rsidR="00107148">
        <w:rPr>
          <w:rFonts w:ascii="Times New Roman" w:hAnsi="Times New Roman" w:cs="Times New Roman"/>
          <w:sz w:val="24"/>
          <w:szCs w:val="24"/>
        </w:rPr>
        <w:t xml:space="preserve"> impact</w:t>
      </w:r>
      <w:r w:rsidRPr="00C7306E">
        <w:rPr>
          <w:rFonts w:ascii="Times New Roman" w:hAnsi="Times New Roman" w:cs="Times New Roman"/>
          <w:sz w:val="24"/>
          <w:szCs w:val="24"/>
        </w:rPr>
        <w:t xml:space="preserve"> the game results, and to </w:t>
      </w:r>
      <w:r w:rsidR="00E112E8">
        <w:rPr>
          <w:rFonts w:ascii="Times New Roman" w:hAnsi="Times New Roman" w:cs="Times New Roman"/>
          <w:sz w:val="24"/>
          <w:szCs w:val="24"/>
        </w:rPr>
        <w:t>reflec</w:t>
      </w:r>
      <w:r w:rsidR="00107148">
        <w:rPr>
          <w:rFonts w:ascii="Times New Roman" w:hAnsi="Times New Roman" w:cs="Times New Roman"/>
          <w:sz w:val="24"/>
          <w:szCs w:val="24"/>
        </w:rPr>
        <w:t>t</w:t>
      </w:r>
      <w:r w:rsidR="00E112E8">
        <w:rPr>
          <w:rFonts w:ascii="Times New Roman" w:hAnsi="Times New Roman" w:cs="Times New Roman"/>
          <w:sz w:val="24"/>
          <w:szCs w:val="24"/>
        </w:rPr>
        <w:t xml:space="preserve"> </w:t>
      </w:r>
      <w:r w:rsidRPr="00C7306E">
        <w:rPr>
          <w:rFonts w:ascii="Times New Roman" w:hAnsi="Times New Roman" w:cs="Times New Roman"/>
          <w:sz w:val="24"/>
          <w:szCs w:val="24"/>
        </w:rPr>
        <w:t>the stock returns</w:t>
      </w:r>
      <w:r w:rsidR="00AB4142" w:rsidRPr="00C7306E">
        <w:rPr>
          <w:rFonts w:ascii="Times New Roman" w:hAnsi="Times New Roman" w:cs="Times New Roman"/>
          <w:sz w:val="24"/>
          <w:szCs w:val="24"/>
        </w:rPr>
        <w:t>, betting odd</w:t>
      </w:r>
      <w:r w:rsidR="0019085E">
        <w:rPr>
          <w:rFonts w:ascii="Times New Roman" w:hAnsi="Times New Roman" w:cs="Times New Roman"/>
          <w:sz w:val="24"/>
          <w:szCs w:val="24"/>
        </w:rPr>
        <w:t>s</w:t>
      </w:r>
      <w:r w:rsidR="00AB4142" w:rsidRPr="00C7306E">
        <w:rPr>
          <w:rFonts w:ascii="Times New Roman" w:hAnsi="Times New Roman" w:cs="Times New Roman"/>
          <w:sz w:val="24"/>
          <w:szCs w:val="24"/>
        </w:rPr>
        <w:t xml:space="preserve"> must have somehow </w:t>
      </w:r>
      <w:r w:rsidRPr="00C7306E">
        <w:rPr>
          <w:rFonts w:ascii="Times New Roman" w:hAnsi="Times New Roman" w:cs="Times New Roman"/>
          <w:sz w:val="24"/>
          <w:szCs w:val="24"/>
        </w:rPr>
        <w:t>included</w:t>
      </w:r>
      <w:r w:rsidR="00AB4142" w:rsidRPr="00C7306E">
        <w:rPr>
          <w:rFonts w:ascii="Times New Roman" w:hAnsi="Times New Roman" w:cs="Times New Roman"/>
          <w:sz w:val="24"/>
          <w:szCs w:val="24"/>
        </w:rPr>
        <w:t xml:space="preserve"> th</w:t>
      </w:r>
      <w:r w:rsidR="00107148">
        <w:rPr>
          <w:rFonts w:ascii="Times New Roman" w:hAnsi="Times New Roman" w:cs="Times New Roman"/>
          <w:sz w:val="24"/>
          <w:szCs w:val="24"/>
        </w:rPr>
        <w:t>ose features</w:t>
      </w:r>
      <w:r w:rsidR="00AB4142" w:rsidRPr="00C7306E">
        <w:rPr>
          <w:rFonts w:ascii="Times New Roman" w:hAnsi="Times New Roman" w:cs="Times New Roman"/>
          <w:sz w:val="24"/>
          <w:szCs w:val="24"/>
        </w:rPr>
        <w:t xml:space="preserve"> into consideration.</w:t>
      </w:r>
    </w:p>
    <w:p w14:paraId="5B5B2C9D" w14:textId="5A79BFA7" w:rsidR="003149C5" w:rsidRPr="00107148" w:rsidRDefault="003149C5" w:rsidP="00C7306E">
      <w:pPr>
        <w:spacing w:line="480" w:lineRule="auto"/>
        <w:rPr>
          <w:rFonts w:ascii="Times New Roman" w:hAnsi="Times New Roman" w:cs="Times New Roman"/>
          <w:sz w:val="24"/>
          <w:szCs w:val="24"/>
        </w:rPr>
      </w:pPr>
    </w:p>
    <w:p w14:paraId="214E3B5B" w14:textId="3BB4790E" w:rsidR="003149C5" w:rsidRPr="00C7306E" w:rsidRDefault="003149C5"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t>Methodology</w:t>
      </w:r>
    </w:p>
    <w:p w14:paraId="1594E41B" w14:textId="24F91915" w:rsidR="00F857CE" w:rsidRPr="00C7306E" w:rsidRDefault="00F857CE" w:rsidP="00C7306E">
      <w:pPr>
        <w:pStyle w:val="a3"/>
        <w:numPr>
          <w:ilvl w:val="0"/>
          <w:numId w:val="4"/>
        </w:numPr>
        <w:spacing w:line="480" w:lineRule="auto"/>
        <w:ind w:firstLineChars="0"/>
        <w:rPr>
          <w:rFonts w:ascii="Times New Roman" w:hAnsi="Times New Roman" w:cs="Times New Roman"/>
          <w:sz w:val="24"/>
          <w:szCs w:val="24"/>
        </w:rPr>
      </w:pPr>
      <w:r w:rsidRPr="00C7306E">
        <w:rPr>
          <w:rFonts w:ascii="Times New Roman" w:hAnsi="Times New Roman" w:cs="Times New Roman"/>
          <w:sz w:val="24"/>
          <w:szCs w:val="24"/>
        </w:rPr>
        <w:t>Dependent Variable</w:t>
      </w:r>
    </w:p>
    <w:p w14:paraId="03440BB5" w14:textId="5ED4D051" w:rsidR="00F857CE" w:rsidRPr="00C7306E" w:rsidRDefault="00F857CE" w:rsidP="00E112E8">
      <w:pPr>
        <w:spacing w:line="480" w:lineRule="auto"/>
        <w:ind w:firstLine="360"/>
        <w:rPr>
          <w:rFonts w:ascii="Times New Roman" w:hAnsi="Times New Roman" w:cs="Times New Roman"/>
          <w:sz w:val="24"/>
          <w:szCs w:val="24"/>
        </w:rPr>
      </w:pPr>
      <w:r w:rsidRPr="00C7306E">
        <w:rPr>
          <w:rFonts w:ascii="Times New Roman" w:hAnsi="Times New Roman" w:cs="Times New Roman"/>
          <w:sz w:val="24"/>
          <w:szCs w:val="24"/>
        </w:rPr>
        <w:t>The dependent variable is</w:t>
      </w:r>
      <w:r w:rsidR="00795BCF">
        <w:rPr>
          <w:rFonts w:ascii="Times New Roman" w:hAnsi="Times New Roman" w:cs="Times New Roman"/>
          <w:sz w:val="24"/>
          <w:szCs w:val="24"/>
        </w:rPr>
        <w:t xml:space="preserve"> modified share return (</w:t>
      </w:r>
      <w:r w:rsidR="00795BCF" w:rsidRPr="00795BCF">
        <w:rPr>
          <w:rFonts w:ascii="Times New Roman" w:hAnsi="Times New Roman" w:cs="Times New Roman"/>
          <w:sz w:val="24"/>
          <w:szCs w:val="24"/>
        </w:rPr>
        <w:t>hereinafter </w:t>
      </w:r>
      <w:r w:rsidR="00795BCF">
        <w:rPr>
          <w:rFonts w:ascii="Times New Roman" w:hAnsi="Times New Roman" w:cs="Times New Roman"/>
          <w:sz w:val="24"/>
          <w:szCs w:val="24"/>
        </w:rPr>
        <w:t>called</w:t>
      </w:r>
      <w:r w:rsidR="00795BCF">
        <w:rPr>
          <w:rStyle w:val="tran"/>
          <w:rFonts w:ascii="Arial" w:hAnsi="Arial" w:cs="Arial"/>
          <w:color w:val="666666"/>
          <w:szCs w:val="21"/>
          <w:shd w:val="clear" w:color="auto" w:fill="FFFFFF"/>
        </w:rPr>
        <w:t xml:space="preserve"> </w:t>
      </w:r>
      <w:r w:rsidR="00795BCF">
        <w:rPr>
          <w:rFonts w:ascii="Times New Roman" w:hAnsi="Times New Roman" w:cs="Times New Roman"/>
          <w:sz w:val="24"/>
          <w:szCs w:val="24"/>
        </w:rPr>
        <w:t>share return)</w:t>
      </w:r>
      <w:r w:rsidRPr="00C7306E">
        <w:rPr>
          <w:rFonts w:ascii="Times New Roman" w:hAnsi="Times New Roman" w:cs="Times New Roman"/>
          <w:sz w:val="24"/>
          <w:szCs w:val="24"/>
        </w:rPr>
        <w:t xml:space="preserve"> set to be </w:t>
      </w:r>
      <w:bookmarkStart w:id="8" w:name="_Hlk8263866"/>
      <w:r w:rsidRPr="00C7306E">
        <w:rPr>
          <w:rFonts w:ascii="Times New Roman" w:hAnsi="Times New Roman" w:cs="Times New Roman"/>
          <w:sz w:val="24"/>
          <w:szCs w:val="24"/>
        </w:rPr>
        <w:t xml:space="preserve">the </w:t>
      </w:r>
      <w:r w:rsidR="00A14AD5">
        <w:rPr>
          <w:rFonts w:ascii="Times New Roman" w:hAnsi="Times New Roman" w:cs="Times New Roman"/>
          <w:sz w:val="24"/>
          <w:szCs w:val="24"/>
        </w:rPr>
        <w:t>r</w:t>
      </w:r>
      <w:r w:rsidRPr="00C7306E">
        <w:rPr>
          <w:rFonts w:ascii="Times New Roman" w:hAnsi="Times New Roman" w:cs="Times New Roman"/>
          <w:sz w:val="24"/>
          <w:szCs w:val="24"/>
        </w:rPr>
        <w:t xml:space="preserve">eturn on stock minus </w:t>
      </w:r>
      <w:r w:rsidR="0019085E">
        <w:rPr>
          <w:rFonts w:ascii="Times New Roman" w:hAnsi="Times New Roman" w:cs="Times New Roman"/>
          <w:sz w:val="24"/>
          <w:szCs w:val="24"/>
        </w:rPr>
        <w:t xml:space="preserve">the </w:t>
      </w:r>
      <w:r w:rsidR="00A14AD5">
        <w:rPr>
          <w:rFonts w:ascii="Times New Roman" w:hAnsi="Times New Roman" w:cs="Times New Roman"/>
          <w:sz w:val="24"/>
          <w:szCs w:val="24"/>
        </w:rPr>
        <w:t>r</w:t>
      </w:r>
      <w:r w:rsidRPr="00C7306E">
        <w:rPr>
          <w:rFonts w:ascii="Times New Roman" w:hAnsi="Times New Roman" w:cs="Times New Roman"/>
          <w:sz w:val="24"/>
          <w:szCs w:val="24"/>
        </w:rPr>
        <w:t>eturn on</w:t>
      </w:r>
      <w:r w:rsidR="0019085E">
        <w:rPr>
          <w:rFonts w:ascii="Times New Roman" w:hAnsi="Times New Roman" w:cs="Times New Roman"/>
          <w:sz w:val="24"/>
          <w:szCs w:val="24"/>
        </w:rPr>
        <w:t xml:space="preserve"> the</w:t>
      </w:r>
      <w:r w:rsidRPr="00C7306E">
        <w:rPr>
          <w:rFonts w:ascii="Times New Roman" w:hAnsi="Times New Roman" w:cs="Times New Roman"/>
          <w:sz w:val="24"/>
          <w:szCs w:val="24"/>
        </w:rPr>
        <w:t xml:space="preserve"> market</w:t>
      </w:r>
      <w:bookmarkEnd w:id="8"/>
      <w:r w:rsidRPr="00C7306E">
        <w:rPr>
          <w:rFonts w:ascii="Times New Roman" w:hAnsi="Times New Roman" w:cs="Times New Roman"/>
          <w:sz w:val="24"/>
          <w:szCs w:val="24"/>
        </w:rPr>
        <w:t xml:space="preserve"> (Formula 1)</w:t>
      </w:r>
    </w:p>
    <w:p w14:paraId="500A2F98" w14:textId="55FFDF67" w:rsidR="00F857CE" w:rsidRPr="00C7306E" w:rsidRDefault="00F857CE"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lastRenderedPageBreak/>
        <w:drawing>
          <wp:inline distT="0" distB="0" distL="0" distR="0" wp14:anchorId="6DA237C0" wp14:editId="363CCFE2">
            <wp:extent cx="1922662" cy="614680"/>
            <wp:effectExtent l="0" t="0" r="1905" b="0"/>
            <wp:docPr id="52" name="图片 6" descr="图片包含 物体&#10;&#10;描述已自动生成">
              <a:extLst xmlns:a="http://schemas.openxmlformats.org/drawingml/2006/main">
                <a:ext uri="{FF2B5EF4-FFF2-40B4-BE49-F238E27FC236}">
                  <a16:creationId xmlns:a16="http://schemas.microsoft.com/office/drawing/2014/main" id="{A0927E71-88E0-4940-ADD6-47DA9E7E7A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片包含 物体&#10;&#10;描述已自动生成">
                      <a:extLst>
                        <a:ext uri="{FF2B5EF4-FFF2-40B4-BE49-F238E27FC236}">
                          <a16:creationId xmlns:a16="http://schemas.microsoft.com/office/drawing/2014/main" id="{A0927E71-88E0-4940-ADD6-47DA9E7E7A2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56491" cy="625495"/>
                    </a:xfrm>
                    <a:prstGeom prst="rect">
                      <a:avLst/>
                    </a:prstGeom>
                  </pic:spPr>
                </pic:pic>
              </a:graphicData>
            </a:graphic>
          </wp:inline>
        </w:drawing>
      </w:r>
    </w:p>
    <w:p w14:paraId="542A4523" w14:textId="1E781A3A" w:rsidR="00F857CE" w:rsidRPr="00C7306E" w:rsidRDefault="00F857CE" w:rsidP="00C7306E">
      <w:pPr>
        <w:spacing w:line="480" w:lineRule="auto"/>
        <w:jc w:val="center"/>
        <w:rPr>
          <w:rFonts w:ascii="Times New Roman" w:hAnsi="Times New Roman" w:cs="Times New Roman"/>
          <w:sz w:val="24"/>
          <w:szCs w:val="24"/>
        </w:rPr>
      </w:pPr>
      <w:r w:rsidRPr="00C7306E">
        <w:rPr>
          <w:rFonts w:ascii="Times New Roman" w:hAnsi="Times New Roman" w:cs="Times New Roman"/>
          <w:sz w:val="24"/>
          <w:szCs w:val="24"/>
        </w:rPr>
        <w:t>(Formula 1 P-stock price, R-market index)</w:t>
      </w:r>
    </w:p>
    <w:p w14:paraId="166156CD" w14:textId="77777777" w:rsidR="00F857CE" w:rsidRPr="00C7306E" w:rsidRDefault="00F857CE" w:rsidP="00C7306E">
      <w:pPr>
        <w:spacing w:line="480" w:lineRule="auto"/>
        <w:rPr>
          <w:rFonts w:ascii="Times New Roman" w:hAnsi="Times New Roman" w:cs="Times New Roman"/>
          <w:sz w:val="24"/>
          <w:szCs w:val="24"/>
        </w:rPr>
      </w:pPr>
    </w:p>
    <w:p w14:paraId="5147DDF6" w14:textId="252B5092" w:rsidR="003149C5" w:rsidRPr="00C7306E" w:rsidRDefault="003149C5" w:rsidP="00C7306E">
      <w:pPr>
        <w:pStyle w:val="a3"/>
        <w:numPr>
          <w:ilvl w:val="0"/>
          <w:numId w:val="4"/>
        </w:numPr>
        <w:spacing w:line="480" w:lineRule="auto"/>
        <w:ind w:firstLineChars="0"/>
        <w:rPr>
          <w:rFonts w:ascii="Times New Roman" w:hAnsi="Times New Roman" w:cs="Times New Roman"/>
          <w:sz w:val="24"/>
          <w:szCs w:val="24"/>
        </w:rPr>
      </w:pPr>
      <w:r w:rsidRPr="00C7306E">
        <w:rPr>
          <w:rFonts w:ascii="Times New Roman" w:hAnsi="Times New Roman" w:cs="Times New Roman"/>
          <w:sz w:val="24"/>
          <w:szCs w:val="24"/>
        </w:rPr>
        <w:t xml:space="preserve">Game </w:t>
      </w:r>
      <w:r w:rsidR="00907980" w:rsidRPr="00C7306E">
        <w:rPr>
          <w:rFonts w:ascii="Times New Roman" w:hAnsi="Times New Roman" w:cs="Times New Roman"/>
          <w:sz w:val="24"/>
          <w:szCs w:val="24"/>
        </w:rPr>
        <w:t>R</w:t>
      </w:r>
      <w:r w:rsidRPr="00C7306E">
        <w:rPr>
          <w:rFonts w:ascii="Times New Roman" w:hAnsi="Times New Roman" w:cs="Times New Roman"/>
          <w:sz w:val="24"/>
          <w:szCs w:val="24"/>
        </w:rPr>
        <w:t>esult</w:t>
      </w:r>
    </w:p>
    <w:p w14:paraId="4D1B0048" w14:textId="0C8A4378" w:rsidR="003149C5" w:rsidRPr="00C7306E" w:rsidRDefault="003149C5" w:rsidP="00E112E8">
      <w:pPr>
        <w:spacing w:line="480" w:lineRule="auto"/>
        <w:ind w:firstLine="360"/>
        <w:rPr>
          <w:rFonts w:ascii="Times New Roman" w:hAnsi="Times New Roman" w:cs="Times New Roman"/>
          <w:sz w:val="24"/>
          <w:szCs w:val="24"/>
        </w:rPr>
      </w:pPr>
      <w:r w:rsidRPr="00C7306E">
        <w:rPr>
          <w:rFonts w:ascii="Times New Roman" w:hAnsi="Times New Roman" w:cs="Times New Roman"/>
          <w:sz w:val="24"/>
          <w:szCs w:val="24"/>
        </w:rPr>
        <w:t xml:space="preserve">One of the main purposes of this research is to test whether the game results have </w:t>
      </w:r>
      <w:r w:rsidR="0019085E">
        <w:rPr>
          <w:rFonts w:ascii="Times New Roman" w:hAnsi="Times New Roman" w:cs="Times New Roman"/>
          <w:sz w:val="24"/>
          <w:szCs w:val="24"/>
        </w:rPr>
        <w:t>an</w:t>
      </w:r>
      <w:r w:rsidRPr="00C7306E">
        <w:rPr>
          <w:rFonts w:ascii="Times New Roman" w:hAnsi="Times New Roman" w:cs="Times New Roman"/>
          <w:sz w:val="24"/>
          <w:szCs w:val="24"/>
        </w:rPr>
        <w:t xml:space="preserve"> effect on the stock returns. So, I set winning </w:t>
      </w:r>
      <w:r w:rsidR="0019085E">
        <w:rPr>
          <w:rFonts w:ascii="Times New Roman" w:hAnsi="Times New Roman" w:cs="Times New Roman"/>
          <w:sz w:val="24"/>
          <w:szCs w:val="24"/>
        </w:rPr>
        <w:t xml:space="preserve">the </w:t>
      </w:r>
      <w:r w:rsidRPr="00C7306E">
        <w:rPr>
          <w:rFonts w:ascii="Times New Roman" w:hAnsi="Times New Roman" w:cs="Times New Roman"/>
          <w:sz w:val="24"/>
          <w:szCs w:val="24"/>
        </w:rPr>
        <w:t xml:space="preserve">game as 1, draw as 0, and losing </w:t>
      </w:r>
      <w:r w:rsidR="0019085E">
        <w:rPr>
          <w:rFonts w:ascii="Times New Roman" w:hAnsi="Times New Roman" w:cs="Times New Roman"/>
          <w:sz w:val="24"/>
          <w:szCs w:val="24"/>
        </w:rPr>
        <w:t xml:space="preserve">the </w:t>
      </w:r>
      <w:r w:rsidRPr="00C7306E">
        <w:rPr>
          <w:rFonts w:ascii="Times New Roman" w:hAnsi="Times New Roman" w:cs="Times New Roman"/>
          <w:sz w:val="24"/>
          <w:szCs w:val="24"/>
        </w:rPr>
        <w:t>game as -1, indicates that I assume winning a game will positively contribute to the stock returns and losing a game will negatively contribute to the stock. If it is a draw, there will be no effect on the stock returns. The assumption is mainly based on the previous conclusion that game results will affect the stock returns.</w:t>
      </w:r>
      <w:r w:rsidR="00E85431" w:rsidRPr="00C7306E">
        <w:rPr>
          <w:rFonts w:ascii="Times New Roman" w:hAnsi="Times New Roman" w:cs="Times New Roman"/>
          <w:sz w:val="24"/>
          <w:szCs w:val="24"/>
        </w:rPr>
        <w:t xml:space="preserve"> More specifically, </w:t>
      </w:r>
      <w:r w:rsidR="0019085E">
        <w:rPr>
          <w:rFonts w:ascii="Times New Roman" w:hAnsi="Times New Roman" w:cs="Times New Roman"/>
          <w:sz w:val="24"/>
          <w:szCs w:val="24"/>
        </w:rPr>
        <w:t xml:space="preserve">the </w:t>
      </w:r>
      <w:r w:rsidR="00E85431" w:rsidRPr="00C7306E">
        <w:rPr>
          <w:rFonts w:ascii="Times New Roman" w:hAnsi="Times New Roman" w:cs="Times New Roman"/>
          <w:sz w:val="24"/>
          <w:szCs w:val="24"/>
        </w:rPr>
        <w:t>share price will go up for a win while go</w:t>
      </w:r>
      <w:r w:rsidR="0019085E">
        <w:rPr>
          <w:rFonts w:ascii="Times New Roman" w:hAnsi="Times New Roman" w:cs="Times New Roman"/>
          <w:sz w:val="24"/>
          <w:szCs w:val="24"/>
        </w:rPr>
        <w:t>ing</w:t>
      </w:r>
      <w:r w:rsidR="00E85431" w:rsidRPr="00C7306E">
        <w:rPr>
          <w:rFonts w:ascii="Times New Roman" w:hAnsi="Times New Roman" w:cs="Times New Roman"/>
          <w:sz w:val="24"/>
          <w:szCs w:val="24"/>
        </w:rPr>
        <w:t xml:space="preserve"> down for</w:t>
      </w:r>
      <w:r w:rsidR="00E112E8">
        <w:rPr>
          <w:rFonts w:ascii="Times New Roman" w:hAnsi="Times New Roman" w:cs="Times New Roman"/>
          <w:sz w:val="24"/>
          <w:szCs w:val="24"/>
        </w:rPr>
        <w:t xml:space="preserve"> </w:t>
      </w:r>
      <w:r w:rsidR="00E85431" w:rsidRPr="00C7306E">
        <w:rPr>
          <w:rFonts w:ascii="Times New Roman" w:hAnsi="Times New Roman" w:cs="Times New Roman"/>
          <w:sz w:val="24"/>
          <w:szCs w:val="24"/>
        </w:rPr>
        <w:t>losing (Scherr et.al).</w:t>
      </w:r>
      <w:r w:rsidRPr="00C7306E">
        <w:rPr>
          <w:rFonts w:ascii="Times New Roman" w:hAnsi="Times New Roman" w:cs="Times New Roman"/>
          <w:sz w:val="24"/>
          <w:szCs w:val="24"/>
        </w:rPr>
        <w:t xml:space="preserve"> </w:t>
      </w:r>
      <w:r w:rsidR="00954AB6" w:rsidRPr="00C7306E">
        <w:rPr>
          <w:rFonts w:ascii="Times New Roman" w:hAnsi="Times New Roman" w:cs="Times New Roman"/>
          <w:sz w:val="24"/>
          <w:szCs w:val="24"/>
        </w:rPr>
        <w:t>But</w:t>
      </w:r>
      <w:r w:rsidRPr="00C7306E">
        <w:rPr>
          <w:rFonts w:ascii="Times New Roman" w:hAnsi="Times New Roman" w:cs="Times New Roman"/>
          <w:sz w:val="24"/>
          <w:szCs w:val="24"/>
        </w:rPr>
        <w:t xml:space="preserve"> I also include the key competitor factor into the game result base on my assumption that winning a game against the key competitor will provoke a higher return on </w:t>
      </w:r>
      <w:r w:rsidR="0019085E">
        <w:rPr>
          <w:rFonts w:ascii="Times New Roman" w:hAnsi="Times New Roman" w:cs="Times New Roman"/>
          <w:sz w:val="24"/>
          <w:szCs w:val="24"/>
        </w:rPr>
        <w:t xml:space="preserve">a </w:t>
      </w:r>
      <w:r w:rsidRPr="00C7306E">
        <w:rPr>
          <w:rFonts w:ascii="Times New Roman" w:hAnsi="Times New Roman" w:cs="Times New Roman"/>
          <w:sz w:val="24"/>
          <w:szCs w:val="24"/>
        </w:rPr>
        <w:t xml:space="preserve">stock and losing a game against the key competitor will </w:t>
      </w:r>
      <w:r w:rsidR="00E85431" w:rsidRPr="00C7306E">
        <w:rPr>
          <w:rFonts w:ascii="Times New Roman" w:hAnsi="Times New Roman" w:cs="Times New Roman"/>
          <w:sz w:val="24"/>
          <w:szCs w:val="24"/>
        </w:rPr>
        <w:t>cause a</w:t>
      </w:r>
      <w:r w:rsidRPr="00C7306E">
        <w:rPr>
          <w:rFonts w:ascii="Times New Roman" w:hAnsi="Times New Roman" w:cs="Times New Roman"/>
          <w:sz w:val="24"/>
          <w:szCs w:val="24"/>
        </w:rPr>
        <w:t xml:space="preserve"> </w:t>
      </w:r>
      <w:r w:rsidR="00E85431" w:rsidRPr="00C7306E">
        <w:rPr>
          <w:rFonts w:ascii="Times New Roman" w:hAnsi="Times New Roman" w:cs="Times New Roman"/>
          <w:sz w:val="24"/>
          <w:szCs w:val="24"/>
        </w:rPr>
        <w:t>larg</w:t>
      </w:r>
      <w:r w:rsidRPr="00C7306E">
        <w:rPr>
          <w:rFonts w:ascii="Times New Roman" w:hAnsi="Times New Roman" w:cs="Times New Roman"/>
          <w:sz w:val="24"/>
          <w:szCs w:val="24"/>
        </w:rPr>
        <w:t>er decrease on the stock return. Because my tested team</w:t>
      </w:r>
      <w:r w:rsidR="00E85431" w:rsidRPr="00C7306E">
        <w:rPr>
          <w:rFonts w:ascii="Times New Roman" w:hAnsi="Times New Roman" w:cs="Times New Roman"/>
          <w:sz w:val="24"/>
          <w:szCs w:val="24"/>
        </w:rPr>
        <w:t>,</w:t>
      </w:r>
      <w:r w:rsidRPr="00C7306E">
        <w:rPr>
          <w:rFonts w:ascii="Times New Roman" w:hAnsi="Times New Roman" w:cs="Times New Roman"/>
          <w:sz w:val="24"/>
          <w:szCs w:val="24"/>
        </w:rPr>
        <w:t xml:space="preserve"> both Manchester United and Juventus are top teams in their leagues, I define only the top six teams in that league one season before will be considered as the</w:t>
      </w:r>
      <w:r w:rsidR="00E85431" w:rsidRPr="00C7306E">
        <w:rPr>
          <w:rFonts w:ascii="Times New Roman" w:hAnsi="Times New Roman" w:cs="Times New Roman"/>
          <w:sz w:val="24"/>
          <w:szCs w:val="24"/>
        </w:rPr>
        <w:t>ir</w:t>
      </w:r>
      <w:r w:rsidRPr="00C7306E">
        <w:rPr>
          <w:rFonts w:ascii="Times New Roman" w:hAnsi="Times New Roman" w:cs="Times New Roman"/>
          <w:sz w:val="24"/>
          <w:szCs w:val="24"/>
        </w:rPr>
        <w:t xml:space="preserve"> key competitors. What I am doing here is to time 2 to each result. As to say, winning a game against a key competitor = 1 * 2 = 2; losing a game against a key competitor = -1 * 2 = -2; if the game result is draw = 0 * 2 = 0. This double assumption is mainly based on the traditional English term “six</w:t>
      </w:r>
      <w:r w:rsidR="00954AB6" w:rsidRPr="00C7306E">
        <w:rPr>
          <w:rFonts w:ascii="Times New Roman" w:hAnsi="Times New Roman" w:cs="Times New Roman"/>
          <w:sz w:val="24"/>
          <w:szCs w:val="24"/>
        </w:rPr>
        <w:t>-</w:t>
      </w:r>
      <w:r w:rsidRPr="00C7306E">
        <w:rPr>
          <w:rFonts w:ascii="Times New Roman" w:hAnsi="Times New Roman" w:cs="Times New Roman"/>
          <w:sz w:val="24"/>
          <w:szCs w:val="24"/>
        </w:rPr>
        <w:t xml:space="preserve">pointer”, which indicates that if two key competitors have the close position on a table, a game between them is like the winner takes 3 points and the loser loses 3 points. Based on people’s common </w:t>
      </w:r>
      <w:r w:rsidRPr="00C7306E">
        <w:rPr>
          <w:rFonts w:ascii="Times New Roman" w:hAnsi="Times New Roman" w:cs="Times New Roman"/>
          <w:sz w:val="24"/>
          <w:szCs w:val="24"/>
        </w:rPr>
        <w:lastRenderedPageBreak/>
        <w:t xml:space="preserve">understanding towards a key game, I set the key competitor factor as this way. </w:t>
      </w:r>
    </w:p>
    <w:p w14:paraId="1FE6A2CC" w14:textId="77777777" w:rsidR="003149C5" w:rsidRPr="00C7306E" w:rsidRDefault="003149C5" w:rsidP="00C7306E">
      <w:pPr>
        <w:spacing w:line="480" w:lineRule="auto"/>
        <w:rPr>
          <w:rFonts w:ascii="Times New Roman" w:hAnsi="Times New Roman" w:cs="Times New Roman"/>
          <w:sz w:val="24"/>
          <w:szCs w:val="24"/>
        </w:rPr>
      </w:pPr>
    </w:p>
    <w:p w14:paraId="6E004160" w14:textId="720AAA00" w:rsidR="003149C5" w:rsidRPr="00C7306E" w:rsidRDefault="003149C5" w:rsidP="00C7306E">
      <w:pPr>
        <w:pStyle w:val="a3"/>
        <w:numPr>
          <w:ilvl w:val="0"/>
          <w:numId w:val="4"/>
        </w:numPr>
        <w:spacing w:line="480" w:lineRule="auto"/>
        <w:ind w:firstLineChars="0"/>
        <w:rPr>
          <w:rFonts w:ascii="Times New Roman" w:hAnsi="Times New Roman" w:cs="Times New Roman"/>
          <w:sz w:val="24"/>
          <w:szCs w:val="24"/>
        </w:rPr>
      </w:pPr>
      <w:r w:rsidRPr="00C7306E">
        <w:rPr>
          <w:rFonts w:ascii="Times New Roman" w:hAnsi="Times New Roman" w:cs="Times New Roman"/>
          <w:sz w:val="24"/>
          <w:szCs w:val="24"/>
        </w:rPr>
        <w:t>Visibility</w:t>
      </w:r>
    </w:p>
    <w:p w14:paraId="1AD8F4D7" w14:textId="7C547E49" w:rsidR="003149C5" w:rsidRPr="00C7306E" w:rsidRDefault="003149C5" w:rsidP="00E112E8">
      <w:pPr>
        <w:spacing w:line="480" w:lineRule="auto"/>
        <w:ind w:firstLine="360"/>
        <w:rPr>
          <w:rFonts w:ascii="Times New Roman" w:hAnsi="Times New Roman" w:cs="Times New Roman"/>
          <w:sz w:val="24"/>
          <w:szCs w:val="24"/>
        </w:rPr>
      </w:pPr>
      <w:r w:rsidRPr="00C7306E">
        <w:rPr>
          <w:rFonts w:ascii="Times New Roman" w:hAnsi="Times New Roman" w:cs="Times New Roman"/>
          <w:sz w:val="24"/>
          <w:szCs w:val="24"/>
        </w:rPr>
        <w:t xml:space="preserve">I defined the number of how many people watched a certain game (either in the stadium or before the television) is the visibility of </w:t>
      </w:r>
      <w:r w:rsidR="0019085E">
        <w:rPr>
          <w:rFonts w:ascii="Times New Roman" w:hAnsi="Times New Roman" w:cs="Times New Roman"/>
          <w:sz w:val="24"/>
          <w:szCs w:val="24"/>
        </w:rPr>
        <w:t xml:space="preserve">a </w:t>
      </w:r>
      <w:r w:rsidRPr="00C7306E">
        <w:rPr>
          <w:rFonts w:ascii="Times New Roman" w:hAnsi="Times New Roman" w:cs="Times New Roman"/>
          <w:sz w:val="24"/>
          <w:szCs w:val="24"/>
        </w:rPr>
        <w:t xml:space="preserve">certain game. But the past data of the visibility of a certain game is hard to </w:t>
      </w:r>
      <w:r w:rsidR="00E112E8">
        <w:rPr>
          <w:rFonts w:ascii="Times New Roman" w:hAnsi="Times New Roman" w:cs="Times New Roman"/>
          <w:sz w:val="24"/>
          <w:szCs w:val="24"/>
        </w:rPr>
        <w:t>extract</w:t>
      </w:r>
      <w:r w:rsidRPr="00C7306E">
        <w:rPr>
          <w:rFonts w:ascii="Times New Roman" w:hAnsi="Times New Roman" w:cs="Times New Roman"/>
          <w:sz w:val="24"/>
          <w:szCs w:val="24"/>
        </w:rPr>
        <w:t xml:space="preserve">. So, instead, I used the average broadcasting revenue </w:t>
      </w:r>
      <w:r w:rsidR="00AA37AA" w:rsidRPr="00C7306E">
        <w:rPr>
          <w:rFonts w:ascii="Times New Roman" w:hAnsi="Times New Roman" w:cs="Times New Roman"/>
          <w:sz w:val="24"/>
          <w:szCs w:val="24"/>
        </w:rPr>
        <w:t xml:space="preserve">(Manchester United Annual Report &amp; Juventus Annual Report) </w:t>
      </w:r>
      <w:r w:rsidRPr="00C7306E">
        <w:rPr>
          <w:rFonts w:ascii="Times New Roman" w:hAnsi="Times New Roman" w:cs="Times New Roman"/>
          <w:sz w:val="24"/>
          <w:szCs w:val="24"/>
        </w:rPr>
        <w:t>as the number t</w:t>
      </w:r>
      <w:r w:rsidR="00E85431" w:rsidRPr="00C7306E">
        <w:rPr>
          <w:rFonts w:ascii="Times New Roman" w:hAnsi="Times New Roman" w:cs="Times New Roman"/>
          <w:sz w:val="24"/>
          <w:szCs w:val="24"/>
        </w:rPr>
        <w:t>o</w:t>
      </w:r>
      <w:r w:rsidRPr="00C7306E">
        <w:rPr>
          <w:rFonts w:ascii="Times New Roman" w:hAnsi="Times New Roman" w:cs="Times New Roman"/>
          <w:sz w:val="24"/>
          <w:szCs w:val="24"/>
        </w:rPr>
        <w:t xml:space="preserve"> reflects the people who </w:t>
      </w:r>
      <w:r w:rsidR="0019085E">
        <w:rPr>
          <w:rFonts w:ascii="Times New Roman" w:hAnsi="Times New Roman" w:cs="Times New Roman"/>
          <w:sz w:val="24"/>
          <w:szCs w:val="24"/>
        </w:rPr>
        <w:t>are</w:t>
      </w:r>
      <w:r w:rsidRPr="00C7306E">
        <w:rPr>
          <w:rFonts w:ascii="Times New Roman" w:hAnsi="Times New Roman" w:cs="Times New Roman"/>
          <w:sz w:val="24"/>
          <w:szCs w:val="24"/>
        </w:rPr>
        <w:t xml:space="preserve"> exposed to the game through TV and matchday revenue</w:t>
      </w:r>
      <w:r w:rsidR="00AA37AA" w:rsidRPr="00C7306E">
        <w:rPr>
          <w:rFonts w:ascii="Times New Roman" w:hAnsi="Times New Roman" w:cs="Times New Roman"/>
          <w:sz w:val="24"/>
          <w:szCs w:val="24"/>
        </w:rPr>
        <w:t xml:space="preserve"> (Manchester United Annual Report &amp; Juventus Annual Report)</w:t>
      </w:r>
      <w:r w:rsidRPr="00C7306E">
        <w:rPr>
          <w:rFonts w:ascii="Times New Roman" w:hAnsi="Times New Roman" w:cs="Times New Roman"/>
          <w:sz w:val="24"/>
          <w:szCs w:val="24"/>
        </w:rPr>
        <w:t xml:space="preserve"> as the number of t</w:t>
      </w:r>
      <w:r w:rsidR="00E85431" w:rsidRPr="00C7306E">
        <w:rPr>
          <w:rFonts w:ascii="Times New Roman" w:hAnsi="Times New Roman" w:cs="Times New Roman"/>
          <w:sz w:val="24"/>
          <w:szCs w:val="24"/>
        </w:rPr>
        <w:t>o reflect the</w:t>
      </w:r>
      <w:r w:rsidRPr="00C7306E">
        <w:rPr>
          <w:rFonts w:ascii="Times New Roman" w:hAnsi="Times New Roman" w:cs="Times New Roman"/>
          <w:sz w:val="24"/>
          <w:szCs w:val="24"/>
        </w:rPr>
        <w:t xml:space="preserve"> attendance.</w:t>
      </w:r>
    </w:p>
    <w:p w14:paraId="1035A46A" w14:textId="77777777" w:rsidR="003149C5" w:rsidRPr="00C7306E" w:rsidRDefault="003149C5" w:rsidP="00C7306E">
      <w:pPr>
        <w:spacing w:line="480" w:lineRule="auto"/>
        <w:rPr>
          <w:rFonts w:ascii="Times New Roman" w:hAnsi="Times New Roman" w:cs="Times New Roman"/>
          <w:sz w:val="24"/>
          <w:szCs w:val="24"/>
        </w:rPr>
      </w:pPr>
    </w:p>
    <w:p w14:paraId="74F134D8" w14:textId="0A3300B0" w:rsidR="003149C5" w:rsidRPr="00C7306E" w:rsidRDefault="003149C5" w:rsidP="00C7306E">
      <w:pPr>
        <w:pStyle w:val="a3"/>
        <w:numPr>
          <w:ilvl w:val="0"/>
          <w:numId w:val="4"/>
        </w:numPr>
        <w:spacing w:line="480" w:lineRule="auto"/>
        <w:ind w:firstLineChars="0"/>
        <w:rPr>
          <w:rFonts w:ascii="Times New Roman" w:hAnsi="Times New Roman" w:cs="Times New Roman"/>
          <w:sz w:val="24"/>
          <w:szCs w:val="24"/>
        </w:rPr>
      </w:pPr>
      <w:bookmarkStart w:id="9" w:name="_Hlk8263916"/>
      <w:r w:rsidRPr="00C7306E">
        <w:rPr>
          <w:rFonts w:ascii="Times New Roman" w:hAnsi="Times New Roman" w:cs="Times New Roman"/>
          <w:sz w:val="24"/>
          <w:szCs w:val="24"/>
        </w:rPr>
        <w:t>Expectation &amp; Surprise effect</w:t>
      </w:r>
    </w:p>
    <w:bookmarkEnd w:id="9"/>
    <w:p w14:paraId="64854777" w14:textId="68FB4143" w:rsidR="003149C5" w:rsidRPr="00C7306E" w:rsidRDefault="003149C5" w:rsidP="00E112E8">
      <w:pPr>
        <w:spacing w:line="480" w:lineRule="auto"/>
        <w:ind w:firstLine="360"/>
        <w:rPr>
          <w:rFonts w:ascii="Times New Roman" w:hAnsi="Times New Roman" w:cs="Times New Roman"/>
          <w:sz w:val="24"/>
          <w:szCs w:val="24"/>
        </w:rPr>
      </w:pPr>
      <w:r w:rsidRPr="00C7306E">
        <w:rPr>
          <w:rFonts w:ascii="Times New Roman" w:hAnsi="Times New Roman" w:cs="Times New Roman"/>
          <w:sz w:val="24"/>
          <w:szCs w:val="24"/>
        </w:rPr>
        <w:t xml:space="preserve">The betting odds </w:t>
      </w:r>
      <w:r w:rsidR="0019085E">
        <w:rPr>
          <w:rFonts w:ascii="Times New Roman" w:hAnsi="Times New Roman" w:cs="Times New Roman"/>
          <w:sz w:val="24"/>
          <w:szCs w:val="24"/>
        </w:rPr>
        <w:t>are</w:t>
      </w:r>
      <w:r w:rsidRPr="00C7306E">
        <w:rPr>
          <w:rFonts w:ascii="Times New Roman" w:hAnsi="Times New Roman" w:cs="Times New Roman"/>
          <w:sz w:val="24"/>
          <w:szCs w:val="24"/>
        </w:rPr>
        <w:t xml:space="preserve"> given by the betting company</w:t>
      </w:r>
      <w:r w:rsidR="00A67DE2" w:rsidRPr="00C7306E">
        <w:rPr>
          <w:rFonts w:ascii="Times New Roman" w:hAnsi="Times New Roman" w:cs="Times New Roman"/>
          <w:sz w:val="24"/>
          <w:szCs w:val="24"/>
        </w:rPr>
        <w:t xml:space="preserve"> (Bet365)</w:t>
      </w:r>
      <w:r w:rsidRPr="00C7306E">
        <w:rPr>
          <w:rFonts w:ascii="Times New Roman" w:hAnsi="Times New Roman" w:cs="Times New Roman"/>
          <w:sz w:val="24"/>
          <w:szCs w:val="24"/>
        </w:rPr>
        <w:t xml:space="preserve">. </w:t>
      </w:r>
      <w:r w:rsidR="00E112E8">
        <w:rPr>
          <w:rFonts w:ascii="Times New Roman" w:hAnsi="Times New Roman" w:cs="Times New Roman"/>
          <w:sz w:val="24"/>
          <w:szCs w:val="24"/>
        </w:rPr>
        <w:t>Betting odd</w:t>
      </w:r>
      <w:r w:rsidR="008724FF">
        <w:rPr>
          <w:rFonts w:ascii="Times New Roman" w:hAnsi="Times New Roman" w:cs="Times New Roman"/>
          <w:sz w:val="24"/>
          <w:szCs w:val="24"/>
        </w:rPr>
        <w:t xml:space="preserve">s </w:t>
      </w:r>
      <w:r w:rsidR="00107148">
        <w:rPr>
          <w:rFonts w:ascii="Times New Roman" w:hAnsi="Times New Roman" w:cs="Times New Roman"/>
          <w:sz w:val="24"/>
          <w:szCs w:val="24"/>
        </w:rPr>
        <w:t>is</w:t>
      </w:r>
      <w:r w:rsidR="00E112E8">
        <w:rPr>
          <w:rFonts w:ascii="Times New Roman" w:hAnsi="Times New Roman" w:cs="Times New Roman"/>
          <w:sz w:val="24"/>
          <w:szCs w:val="24"/>
        </w:rPr>
        <w:t xml:space="preserve"> consist</w:t>
      </w:r>
      <w:r w:rsidR="00107148">
        <w:rPr>
          <w:rFonts w:ascii="Times New Roman" w:hAnsi="Times New Roman" w:cs="Times New Roman"/>
          <w:sz w:val="24"/>
          <w:szCs w:val="24"/>
        </w:rPr>
        <w:t>ed</w:t>
      </w:r>
      <w:r w:rsidR="00E112E8">
        <w:rPr>
          <w:rFonts w:ascii="Times New Roman" w:hAnsi="Times New Roman" w:cs="Times New Roman"/>
          <w:sz w:val="24"/>
          <w:szCs w:val="24"/>
        </w:rPr>
        <w:t xml:space="preserve"> of</w:t>
      </w:r>
      <w:r w:rsidRPr="00C7306E">
        <w:rPr>
          <w:rFonts w:ascii="Times New Roman" w:hAnsi="Times New Roman" w:cs="Times New Roman"/>
          <w:sz w:val="24"/>
          <w:szCs w:val="24"/>
        </w:rPr>
        <w:t xml:space="preserve"> a home win betting odd, a draw odd, and an away win odd. Using these odds, following </w:t>
      </w:r>
      <w:proofErr w:type="spellStart"/>
      <w:r w:rsidRPr="00C7306E">
        <w:rPr>
          <w:rFonts w:ascii="Times New Roman" w:hAnsi="Times New Roman" w:cs="Times New Roman"/>
          <w:sz w:val="24"/>
          <w:szCs w:val="24"/>
        </w:rPr>
        <w:t>Stadtmann</w:t>
      </w:r>
      <w:r w:rsidR="00E112E8">
        <w:rPr>
          <w:rFonts w:ascii="Times New Roman" w:hAnsi="Times New Roman" w:cs="Times New Roman"/>
          <w:sz w:val="24"/>
          <w:szCs w:val="24"/>
        </w:rPr>
        <w:t>’s</w:t>
      </w:r>
      <w:proofErr w:type="spellEnd"/>
      <w:r w:rsidR="00E112E8">
        <w:rPr>
          <w:rFonts w:ascii="Times New Roman" w:hAnsi="Times New Roman" w:cs="Times New Roman"/>
          <w:sz w:val="24"/>
          <w:szCs w:val="24"/>
        </w:rPr>
        <w:t xml:space="preserve"> formula</w:t>
      </w:r>
      <w:r w:rsidRPr="00C7306E">
        <w:rPr>
          <w:rFonts w:ascii="Times New Roman" w:hAnsi="Times New Roman" w:cs="Times New Roman"/>
          <w:sz w:val="24"/>
          <w:szCs w:val="24"/>
        </w:rPr>
        <w:t>, we are able to calculate a ma</w:t>
      </w:r>
      <w:r w:rsidR="00A25943" w:rsidRPr="00C7306E">
        <w:rPr>
          <w:rFonts w:ascii="Times New Roman" w:hAnsi="Times New Roman" w:cs="Times New Roman"/>
          <w:sz w:val="24"/>
          <w:szCs w:val="24"/>
        </w:rPr>
        <w:t>rk</w:t>
      </w:r>
      <w:r w:rsidRPr="00C7306E">
        <w:rPr>
          <w:rFonts w:ascii="Times New Roman" w:hAnsi="Times New Roman" w:cs="Times New Roman"/>
          <w:sz w:val="24"/>
          <w:szCs w:val="24"/>
        </w:rPr>
        <w:t xml:space="preserve"> for the betting company</w:t>
      </w:r>
      <w:r w:rsidR="00A25943" w:rsidRPr="00C7306E">
        <w:rPr>
          <w:rFonts w:ascii="Times New Roman" w:hAnsi="Times New Roman" w:cs="Times New Roman"/>
          <w:sz w:val="24"/>
          <w:szCs w:val="24"/>
        </w:rPr>
        <w:t xml:space="preserve"> (Formula </w:t>
      </w:r>
      <w:r w:rsidR="00F857CE" w:rsidRPr="00C7306E">
        <w:rPr>
          <w:rFonts w:ascii="Times New Roman" w:hAnsi="Times New Roman" w:cs="Times New Roman"/>
          <w:sz w:val="24"/>
          <w:szCs w:val="24"/>
        </w:rPr>
        <w:t>2</w:t>
      </w:r>
      <w:r w:rsidR="00A25943" w:rsidRPr="00C7306E">
        <w:rPr>
          <w:rFonts w:ascii="Times New Roman" w:hAnsi="Times New Roman" w:cs="Times New Roman"/>
          <w:sz w:val="24"/>
          <w:szCs w:val="24"/>
        </w:rPr>
        <w:t>)</w:t>
      </w:r>
      <w:r w:rsidR="00602E52">
        <w:rPr>
          <w:rStyle w:val="af0"/>
          <w:rFonts w:ascii="Times New Roman" w:hAnsi="Times New Roman" w:cs="Times New Roman"/>
          <w:sz w:val="24"/>
          <w:szCs w:val="24"/>
        </w:rPr>
        <w:footnoteReference w:id="14"/>
      </w:r>
      <w:r w:rsidRPr="00C7306E">
        <w:rPr>
          <w:rFonts w:ascii="Times New Roman" w:hAnsi="Times New Roman" w:cs="Times New Roman"/>
          <w:sz w:val="24"/>
          <w:szCs w:val="24"/>
        </w:rPr>
        <w:t>. Then using the mar</w:t>
      </w:r>
      <w:r w:rsidR="00A25943" w:rsidRPr="00C7306E">
        <w:rPr>
          <w:rFonts w:ascii="Times New Roman" w:hAnsi="Times New Roman" w:cs="Times New Roman"/>
          <w:sz w:val="24"/>
          <w:szCs w:val="24"/>
        </w:rPr>
        <w:t>k,</w:t>
      </w:r>
      <w:r w:rsidRPr="00C7306E">
        <w:rPr>
          <w:rFonts w:ascii="Times New Roman" w:hAnsi="Times New Roman" w:cs="Times New Roman"/>
          <w:sz w:val="24"/>
          <w:szCs w:val="24"/>
        </w:rPr>
        <w:t xml:space="preserve"> we are able to calculate the probability of</w:t>
      </w:r>
      <w:r w:rsidR="008724FF">
        <w:rPr>
          <w:rFonts w:ascii="Times New Roman" w:hAnsi="Times New Roman" w:cs="Times New Roman"/>
          <w:sz w:val="24"/>
          <w:szCs w:val="24"/>
        </w:rPr>
        <w:t xml:space="preserve"> a</w:t>
      </w:r>
      <w:r w:rsidRPr="00C7306E">
        <w:rPr>
          <w:rFonts w:ascii="Times New Roman" w:hAnsi="Times New Roman" w:cs="Times New Roman"/>
          <w:sz w:val="24"/>
          <w:szCs w:val="24"/>
        </w:rPr>
        <w:t xml:space="preserve"> win</w:t>
      </w:r>
      <w:r w:rsidR="00A25943" w:rsidRPr="00C7306E">
        <w:rPr>
          <w:rFonts w:ascii="Times New Roman" w:hAnsi="Times New Roman" w:cs="Times New Roman"/>
          <w:sz w:val="24"/>
          <w:szCs w:val="24"/>
        </w:rPr>
        <w:t xml:space="preserve"> (Formula </w:t>
      </w:r>
      <w:r w:rsidR="00F857CE" w:rsidRPr="00C7306E">
        <w:rPr>
          <w:rFonts w:ascii="Times New Roman" w:hAnsi="Times New Roman" w:cs="Times New Roman"/>
          <w:sz w:val="24"/>
          <w:szCs w:val="24"/>
        </w:rPr>
        <w:t>3</w:t>
      </w:r>
      <w:r w:rsidR="00A25943" w:rsidRPr="00C7306E">
        <w:rPr>
          <w:rFonts w:ascii="Times New Roman" w:hAnsi="Times New Roman" w:cs="Times New Roman"/>
          <w:sz w:val="24"/>
          <w:szCs w:val="24"/>
        </w:rPr>
        <w:t>)</w:t>
      </w:r>
      <w:r w:rsidRPr="00C7306E">
        <w:rPr>
          <w:rFonts w:ascii="Times New Roman" w:hAnsi="Times New Roman" w:cs="Times New Roman"/>
          <w:sz w:val="24"/>
          <w:szCs w:val="24"/>
        </w:rPr>
        <w:t>, losing</w:t>
      </w:r>
      <w:r w:rsidR="00A25943" w:rsidRPr="00C7306E">
        <w:rPr>
          <w:rFonts w:ascii="Times New Roman" w:hAnsi="Times New Roman" w:cs="Times New Roman"/>
          <w:sz w:val="24"/>
          <w:szCs w:val="24"/>
        </w:rPr>
        <w:t xml:space="preserve"> (Formula </w:t>
      </w:r>
      <w:r w:rsidR="00F857CE" w:rsidRPr="00C7306E">
        <w:rPr>
          <w:rFonts w:ascii="Times New Roman" w:hAnsi="Times New Roman" w:cs="Times New Roman"/>
          <w:sz w:val="24"/>
          <w:szCs w:val="24"/>
        </w:rPr>
        <w:t>4</w:t>
      </w:r>
      <w:r w:rsidR="00A25943" w:rsidRPr="00C7306E">
        <w:rPr>
          <w:rFonts w:ascii="Times New Roman" w:hAnsi="Times New Roman" w:cs="Times New Roman"/>
          <w:sz w:val="24"/>
          <w:szCs w:val="24"/>
        </w:rPr>
        <w:t>)</w:t>
      </w:r>
      <w:r w:rsidRPr="00C7306E">
        <w:rPr>
          <w:rFonts w:ascii="Times New Roman" w:hAnsi="Times New Roman" w:cs="Times New Roman"/>
          <w:sz w:val="24"/>
          <w:szCs w:val="24"/>
        </w:rPr>
        <w:t xml:space="preserve">, and </w:t>
      </w:r>
      <w:r w:rsidR="008724FF">
        <w:rPr>
          <w:rFonts w:ascii="Times New Roman" w:hAnsi="Times New Roman" w:cs="Times New Roman"/>
          <w:sz w:val="24"/>
          <w:szCs w:val="24"/>
        </w:rPr>
        <w:t xml:space="preserve">a </w:t>
      </w:r>
      <w:r w:rsidRPr="00C7306E">
        <w:rPr>
          <w:rFonts w:ascii="Times New Roman" w:hAnsi="Times New Roman" w:cs="Times New Roman"/>
          <w:sz w:val="24"/>
          <w:szCs w:val="24"/>
        </w:rPr>
        <w:t>draw</w:t>
      </w:r>
      <w:r w:rsidR="00A25943" w:rsidRPr="00C7306E">
        <w:rPr>
          <w:rFonts w:ascii="Times New Roman" w:hAnsi="Times New Roman" w:cs="Times New Roman"/>
          <w:sz w:val="24"/>
          <w:szCs w:val="24"/>
        </w:rPr>
        <w:t xml:space="preserve"> (Formula </w:t>
      </w:r>
      <w:r w:rsidR="00F857CE" w:rsidRPr="00C7306E">
        <w:rPr>
          <w:rFonts w:ascii="Times New Roman" w:hAnsi="Times New Roman" w:cs="Times New Roman"/>
          <w:sz w:val="24"/>
          <w:szCs w:val="24"/>
        </w:rPr>
        <w:t>5</w:t>
      </w:r>
      <w:r w:rsidR="00A25943" w:rsidRPr="00C7306E">
        <w:rPr>
          <w:rFonts w:ascii="Times New Roman" w:hAnsi="Times New Roman" w:cs="Times New Roman"/>
          <w:sz w:val="24"/>
          <w:szCs w:val="24"/>
        </w:rPr>
        <w:t>)</w:t>
      </w:r>
      <w:r w:rsidRPr="00C7306E">
        <w:rPr>
          <w:rFonts w:ascii="Times New Roman" w:hAnsi="Times New Roman" w:cs="Times New Roman"/>
          <w:sz w:val="24"/>
          <w:szCs w:val="24"/>
        </w:rPr>
        <w:t>. Win</w:t>
      </w:r>
      <w:r w:rsidR="009E43AD" w:rsidRPr="00C7306E">
        <w:rPr>
          <w:rFonts w:ascii="Times New Roman" w:hAnsi="Times New Roman" w:cs="Times New Roman"/>
          <w:sz w:val="24"/>
          <w:szCs w:val="24"/>
        </w:rPr>
        <w:t xml:space="preserve"> </w:t>
      </w:r>
      <w:r w:rsidRPr="00C7306E">
        <w:rPr>
          <w:rFonts w:ascii="Times New Roman" w:hAnsi="Times New Roman" w:cs="Times New Roman"/>
          <w:sz w:val="24"/>
          <w:szCs w:val="24"/>
        </w:rPr>
        <w:t>probability, losing</w:t>
      </w:r>
      <w:r w:rsidR="009E43AD" w:rsidRPr="00C7306E">
        <w:rPr>
          <w:rFonts w:ascii="Times New Roman" w:hAnsi="Times New Roman" w:cs="Times New Roman"/>
          <w:sz w:val="24"/>
          <w:szCs w:val="24"/>
        </w:rPr>
        <w:t xml:space="preserve"> </w:t>
      </w:r>
      <w:r w:rsidRPr="00C7306E">
        <w:rPr>
          <w:rFonts w:ascii="Times New Roman" w:hAnsi="Times New Roman" w:cs="Times New Roman"/>
          <w:sz w:val="24"/>
          <w:szCs w:val="24"/>
        </w:rPr>
        <w:t>probability, and draw</w:t>
      </w:r>
      <w:r w:rsidR="009E43AD" w:rsidRPr="00C7306E">
        <w:rPr>
          <w:rFonts w:ascii="Times New Roman" w:hAnsi="Times New Roman" w:cs="Times New Roman"/>
          <w:sz w:val="24"/>
          <w:szCs w:val="24"/>
        </w:rPr>
        <w:t xml:space="preserve"> </w:t>
      </w:r>
      <w:r w:rsidRPr="00C7306E">
        <w:rPr>
          <w:rFonts w:ascii="Times New Roman" w:hAnsi="Times New Roman" w:cs="Times New Roman"/>
          <w:sz w:val="24"/>
          <w:szCs w:val="24"/>
        </w:rPr>
        <w:t xml:space="preserve">probability are used to reflect the betting odds and expectation. </w:t>
      </w:r>
    </w:p>
    <w:p w14:paraId="4473E0BF" w14:textId="58637C85" w:rsidR="00A25943" w:rsidRPr="00C7306E" w:rsidRDefault="00A25943"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4010D9AD" wp14:editId="0FA6E5CB">
            <wp:extent cx="1747520" cy="485423"/>
            <wp:effectExtent l="0" t="0" r="5080" b="0"/>
            <wp:docPr id="22" name="图片 4" descr="图片包含 物体&#10;&#10;描述已自动生成">
              <a:extLst xmlns:a="http://schemas.openxmlformats.org/drawingml/2006/main">
                <a:ext uri="{FF2B5EF4-FFF2-40B4-BE49-F238E27FC236}">
                  <a16:creationId xmlns:a16="http://schemas.microsoft.com/office/drawing/2014/main" id="{21342C32-6510-4A9B-AEB3-A88D28BFC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片包含 物体&#10;&#10;描述已自动生成">
                      <a:extLst>
                        <a:ext uri="{FF2B5EF4-FFF2-40B4-BE49-F238E27FC236}">
                          <a16:creationId xmlns:a16="http://schemas.microsoft.com/office/drawing/2014/main" id="{21342C32-6510-4A9B-AEB3-A88D28BFCEE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14069" cy="503909"/>
                    </a:xfrm>
                    <a:prstGeom prst="rect">
                      <a:avLst/>
                    </a:prstGeom>
                  </pic:spPr>
                </pic:pic>
              </a:graphicData>
            </a:graphic>
          </wp:inline>
        </w:drawing>
      </w:r>
    </w:p>
    <w:p w14:paraId="7BACD859" w14:textId="4999AED4" w:rsidR="00A25943" w:rsidRPr="00C7306E" w:rsidRDefault="00A25943" w:rsidP="00C7306E">
      <w:pPr>
        <w:spacing w:line="480" w:lineRule="auto"/>
        <w:jc w:val="center"/>
        <w:rPr>
          <w:rFonts w:ascii="Times New Roman" w:hAnsi="Times New Roman" w:cs="Times New Roman"/>
          <w:sz w:val="24"/>
          <w:szCs w:val="24"/>
        </w:rPr>
      </w:pPr>
      <w:r w:rsidRPr="00C7306E">
        <w:rPr>
          <w:rFonts w:ascii="Times New Roman" w:hAnsi="Times New Roman" w:cs="Times New Roman"/>
          <w:sz w:val="24"/>
          <w:szCs w:val="24"/>
        </w:rPr>
        <w:t>(</w:t>
      </w:r>
      <w:r w:rsidR="00F857CE" w:rsidRPr="00C7306E">
        <w:rPr>
          <w:rFonts w:ascii="Times New Roman" w:hAnsi="Times New Roman" w:cs="Times New Roman"/>
          <w:sz w:val="24"/>
          <w:szCs w:val="24"/>
        </w:rPr>
        <w:t>F</w:t>
      </w:r>
      <w:r w:rsidRPr="00C7306E">
        <w:rPr>
          <w:rFonts w:ascii="Times New Roman" w:hAnsi="Times New Roman" w:cs="Times New Roman"/>
          <w:sz w:val="24"/>
          <w:szCs w:val="24"/>
        </w:rPr>
        <w:t xml:space="preserve">ormula </w:t>
      </w:r>
      <w:r w:rsidR="00F857CE" w:rsidRPr="00C7306E">
        <w:rPr>
          <w:rFonts w:ascii="Times New Roman" w:hAnsi="Times New Roman" w:cs="Times New Roman"/>
          <w:sz w:val="24"/>
          <w:szCs w:val="24"/>
        </w:rPr>
        <w:t>2</w:t>
      </w:r>
      <w:r w:rsidRPr="00C7306E">
        <w:rPr>
          <w:rFonts w:ascii="Times New Roman" w:hAnsi="Times New Roman" w:cs="Times New Roman"/>
          <w:sz w:val="24"/>
          <w:szCs w:val="24"/>
        </w:rPr>
        <w:t xml:space="preserve"> WO-Winning Odds, DO-Drawing Odds, LO-Losing Odds)</w:t>
      </w:r>
    </w:p>
    <w:p w14:paraId="2B10AC12" w14:textId="7B28EA1E" w:rsidR="00A25943" w:rsidRPr="00C7306E" w:rsidRDefault="00A25943"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lastRenderedPageBreak/>
        <w:drawing>
          <wp:inline distT="0" distB="0" distL="0" distR="0" wp14:anchorId="53632196" wp14:editId="5F038352">
            <wp:extent cx="2555586" cy="482600"/>
            <wp:effectExtent l="0" t="0" r="0" b="0"/>
            <wp:docPr id="23" name="图片 7">
              <a:extLst xmlns:a="http://schemas.openxmlformats.org/drawingml/2006/main">
                <a:ext uri="{FF2B5EF4-FFF2-40B4-BE49-F238E27FC236}">
                  <a16:creationId xmlns:a16="http://schemas.microsoft.com/office/drawing/2014/main" id="{E4021133-75C3-4641-854C-6A45CEE1B4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E4021133-75C3-4641-854C-6A45CEE1B45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64168" cy="484221"/>
                    </a:xfrm>
                    <a:prstGeom prst="rect">
                      <a:avLst/>
                    </a:prstGeom>
                  </pic:spPr>
                </pic:pic>
              </a:graphicData>
            </a:graphic>
          </wp:inline>
        </w:drawing>
      </w:r>
    </w:p>
    <w:p w14:paraId="6BAA8598" w14:textId="3670859C" w:rsidR="00A25943" w:rsidRPr="00C7306E" w:rsidRDefault="00A25943" w:rsidP="00C7306E">
      <w:pPr>
        <w:spacing w:line="480" w:lineRule="auto"/>
        <w:jc w:val="center"/>
        <w:rPr>
          <w:rFonts w:ascii="Times New Roman" w:hAnsi="Times New Roman" w:cs="Times New Roman"/>
          <w:sz w:val="24"/>
          <w:szCs w:val="24"/>
        </w:rPr>
      </w:pPr>
      <w:r w:rsidRPr="00C7306E">
        <w:rPr>
          <w:rFonts w:ascii="Times New Roman" w:hAnsi="Times New Roman" w:cs="Times New Roman"/>
          <w:sz w:val="24"/>
          <w:szCs w:val="24"/>
        </w:rPr>
        <w:t>(</w:t>
      </w:r>
      <w:r w:rsidR="00F857CE" w:rsidRPr="00C7306E">
        <w:rPr>
          <w:rFonts w:ascii="Times New Roman" w:hAnsi="Times New Roman" w:cs="Times New Roman"/>
          <w:sz w:val="24"/>
          <w:szCs w:val="24"/>
        </w:rPr>
        <w:t>F</w:t>
      </w:r>
      <w:r w:rsidRPr="00C7306E">
        <w:rPr>
          <w:rFonts w:ascii="Times New Roman" w:hAnsi="Times New Roman" w:cs="Times New Roman"/>
          <w:sz w:val="24"/>
          <w:szCs w:val="24"/>
        </w:rPr>
        <w:t xml:space="preserve">ormula </w:t>
      </w:r>
      <w:r w:rsidR="00F857CE" w:rsidRPr="00C7306E">
        <w:rPr>
          <w:rFonts w:ascii="Times New Roman" w:hAnsi="Times New Roman" w:cs="Times New Roman"/>
          <w:sz w:val="24"/>
          <w:szCs w:val="24"/>
        </w:rPr>
        <w:t>3</w:t>
      </w:r>
      <w:r w:rsidRPr="00C7306E">
        <w:rPr>
          <w:rFonts w:ascii="Times New Roman" w:hAnsi="Times New Roman" w:cs="Times New Roman"/>
          <w:sz w:val="24"/>
          <w:szCs w:val="24"/>
        </w:rPr>
        <w:t>)</w:t>
      </w:r>
    </w:p>
    <w:p w14:paraId="19D5DD80" w14:textId="075D848E" w:rsidR="00A25943" w:rsidRPr="00C7306E" w:rsidRDefault="00A25943"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068F9641" wp14:editId="74403558">
            <wp:extent cx="2386643" cy="391160"/>
            <wp:effectExtent l="0" t="0" r="0" b="8890"/>
            <wp:docPr id="24" name="图片 9">
              <a:extLst xmlns:a="http://schemas.openxmlformats.org/drawingml/2006/main">
                <a:ext uri="{FF2B5EF4-FFF2-40B4-BE49-F238E27FC236}">
                  <a16:creationId xmlns:a16="http://schemas.microsoft.com/office/drawing/2014/main" id="{60E2938C-D4A6-40E9-BF0D-33A2026D3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60E2938C-D4A6-40E9-BF0D-33A2026D350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96628" cy="392797"/>
                    </a:xfrm>
                    <a:prstGeom prst="rect">
                      <a:avLst/>
                    </a:prstGeom>
                  </pic:spPr>
                </pic:pic>
              </a:graphicData>
            </a:graphic>
          </wp:inline>
        </w:drawing>
      </w:r>
    </w:p>
    <w:p w14:paraId="29B2F4AF" w14:textId="479AEDF3" w:rsidR="00A25943" w:rsidRPr="00C7306E" w:rsidRDefault="00A25943" w:rsidP="00C7306E">
      <w:pPr>
        <w:spacing w:line="480" w:lineRule="auto"/>
        <w:jc w:val="center"/>
        <w:rPr>
          <w:rFonts w:ascii="Times New Roman" w:hAnsi="Times New Roman" w:cs="Times New Roman"/>
          <w:sz w:val="24"/>
          <w:szCs w:val="24"/>
        </w:rPr>
      </w:pPr>
      <w:r w:rsidRPr="00C7306E">
        <w:rPr>
          <w:rFonts w:ascii="Times New Roman" w:hAnsi="Times New Roman" w:cs="Times New Roman"/>
          <w:sz w:val="24"/>
          <w:szCs w:val="24"/>
        </w:rPr>
        <w:t>(</w:t>
      </w:r>
      <w:r w:rsidR="00F857CE" w:rsidRPr="00C7306E">
        <w:rPr>
          <w:rFonts w:ascii="Times New Roman" w:hAnsi="Times New Roman" w:cs="Times New Roman"/>
          <w:sz w:val="24"/>
          <w:szCs w:val="24"/>
        </w:rPr>
        <w:t>F</w:t>
      </w:r>
      <w:r w:rsidRPr="00C7306E">
        <w:rPr>
          <w:rFonts w:ascii="Times New Roman" w:hAnsi="Times New Roman" w:cs="Times New Roman"/>
          <w:sz w:val="24"/>
          <w:szCs w:val="24"/>
        </w:rPr>
        <w:t xml:space="preserve">ormula </w:t>
      </w:r>
      <w:r w:rsidR="00F857CE" w:rsidRPr="00C7306E">
        <w:rPr>
          <w:rFonts w:ascii="Times New Roman" w:hAnsi="Times New Roman" w:cs="Times New Roman"/>
          <w:sz w:val="24"/>
          <w:szCs w:val="24"/>
        </w:rPr>
        <w:t>4</w:t>
      </w:r>
      <w:r w:rsidRPr="00C7306E">
        <w:rPr>
          <w:rFonts w:ascii="Times New Roman" w:hAnsi="Times New Roman" w:cs="Times New Roman"/>
          <w:sz w:val="24"/>
          <w:szCs w:val="24"/>
        </w:rPr>
        <w:t>)</w:t>
      </w:r>
    </w:p>
    <w:p w14:paraId="23AA0338" w14:textId="78FD2429" w:rsidR="00A25943" w:rsidRPr="00C7306E" w:rsidRDefault="00A25943"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32F785B9" wp14:editId="187BCD32">
            <wp:extent cx="2479293" cy="436880"/>
            <wp:effectExtent l="0" t="0" r="0" b="1270"/>
            <wp:docPr id="25" name="图片 11">
              <a:extLst xmlns:a="http://schemas.openxmlformats.org/drawingml/2006/main">
                <a:ext uri="{FF2B5EF4-FFF2-40B4-BE49-F238E27FC236}">
                  <a16:creationId xmlns:a16="http://schemas.microsoft.com/office/drawing/2014/main" id="{C8E77A64-BD48-4879-AED3-94F455E9BA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C8E77A64-BD48-4879-AED3-94F455E9BAA6}"/>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89594" cy="438695"/>
                    </a:xfrm>
                    <a:prstGeom prst="rect">
                      <a:avLst/>
                    </a:prstGeom>
                  </pic:spPr>
                </pic:pic>
              </a:graphicData>
            </a:graphic>
          </wp:inline>
        </w:drawing>
      </w:r>
    </w:p>
    <w:p w14:paraId="2261265E" w14:textId="7AF43EDC" w:rsidR="00A25943" w:rsidRPr="00C7306E" w:rsidRDefault="00A25943" w:rsidP="00C7306E">
      <w:pPr>
        <w:spacing w:line="480" w:lineRule="auto"/>
        <w:jc w:val="center"/>
        <w:rPr>
          <w:rFonts w:ascii="Times New Roman" w:hAnsi="Times New Roman" w:cs="Times New Roman"/>
          <w:sz w:val="24"/>
          <w:szCs w:val="24"/>
        </w:rPr>
      </w:pPr>
      <w:r w:rsidRPr="00C7306E">
        <w:rPr>
          <w:rFonts w:ascii="Times New Roman" w:hAnsi="Times New Roman" w:cs="Times New Roman"/>
          <w:sz w:val="24"/>
          <w:szCs w:val="24"/>
        </w:rPr>
        <w:t>(</w:t>
      </w:r>
      <w:r w:rsidR="00F857CE" w:rsidRPr="00C7306E">
        <w:rPr>
          <w:rFonts w:ascii="Times New Roman" w:hAnsi="Times New Roman" w:cs="Times New Roman"/>
          <w:sz w:val="24"/>
          <w:szCs w:val="24"/>
        </w:rPr>
        <w:t>F</w:t>
      </w:r>
      <w:r w:rsidRPr="00C7306E">
        <w:rPr>
          <w:rFonts w:ascii="Times New Roman" w:hAnsi="Times New Roman" w:cs="Times New Roman"/>
          <w:sz w:val="24"/>
          <w:szCs w:val="24"/>
        </w:rPr>
        <w:t xml:space="preserve">ormula </w:t>
      </w:r>
      <w:r w:rsidR="00F857CE" w:rsidRPr="00C7306E">
        <w:rPr>
          <w:rFonts w:ascii="Times New Roman" w:hAnsi="Times New Roman" w:cs="Times New Roman"/>
          <w:sz w:val="24"/>
          <w:szCs w:val="24"/>
        </w:rPr>
        <w:t>5</w:t>
      </w:r>
      <w:r w:rsidRPr="00C7306E">
        <w:rPr>
          <w:rFonts w:ascii="Times New Roman" w:hAnsi="Times New Roman" w:cs="Times New Roman"/>
          <w:sz w:val="24"/>
          <w:szCs w:val="24"/>
        </w:rPr>
        <w:t>)</w:t>
      </w:r>
    </w:p>
    <w:p w14:paraId="072AFAC4" w14:textId="7A7799AE" w:rsidR="00E112E8" w:rsidRPr="00C7306E" w:rsidRDefault="003149C5" w:rsidP="00B10392">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 xml:space="preserve">For the unexpected effect in my model, sometimes the betting odds are really close, so it is hard for us to determine whether this team for this game should win or lose or draw. Thus, it becomes rather inaccurate if I just set surprise effect as a </w:t>
      </w:r>
      <w:r w:rsidR="00E26136">
        <w:rPr>
          <w:rFonts w:ascii="Times New Roman" w:hAnsi="Times New Roman" w:cs="Times New Roman"/>
          <w:sz w:val="24"/>
          <w:szCs w:val="24"/>
        </w:rPr>
        <w:t>team</w:t>
      </w:r>
      <w:r w:rsidRPr="00C7306E">
        <w:rPr>
          <w:rFonts w:ascii="Times New Roman" w:hAnsi="Times New Roman" w:cs="Times New Roman"/>
          <w:sz w:val="24"/>
          <w:szCs w:val="24"/>
        </w:rPr>
        <w:t xml:space="preserve"> lose</w:t>
      </w:r>
      <w:r w:rsidR="00E26136">
        <w:rPr>
          <w:rFonts w:ascii="Times New Roman" w:hAnsi="Times New Roman" w:cs="Times New Roman"/>
          <w:sz w:val="24"/>
          <w:szCs w:val="24"/>
        </w:rPr>
        <w:t>s</w:t>
      </w:r>
      <w:r w:rsidRPr="00C7306E">
        <w:rPr>
          <w:rFonts w:ascii="Times New Roman" w:hAnsi="Times New Roman" w:cs="Times New Roman"/>
          <w:sz w:val="24"/>
          <w:szCs w:val="24"/>
        </w:rPr>
        <w:t xml:space="preserve"> a game</w:t>
      </w:r>
      <w:r w:rsidR="00A25943" w:rsidRPr="00C7306E">
        <w:rPr>
          <w:rFonts w:ascii="Times New Roman" w:hAnsi="Times New Roman" w:cs="Times New Roman"/>
          <w:sz w:val="24"/>
          <w:szCs w:val="24"/>
        </w:rPr>
        <w:t xml:space="preserve"> that it is highly expected to </w:t>
      </w:r>
      <w:r w:rsidR="00E26136" w:rsidRPr="00C7306E">
        <w:rPr>
          <w:rFonts w:ascii="Times New Roman" w:hAnsi="Times New Roman" w:cs="Times New Roman"/>
          <w:sz w:val="24"/>
          <w:szCs w:val="24"/>
        </w:rPr>
        <w:t>win,</w:t>
      </w:r>
      <w:r w:rsidRPr="00C7306E">
        <w:rPr>
          <w:rFonts w:ascii="Times New Roman" w:hAnsi="Times New Roman" w:cs="Times New Roman"/>
          <w:sz w:val="24"/>
          <w:szCs w:val="24"/>
        </w:rPr>
        <w:t xml:space="preserve"> or a team win</w:t>
      </w:r>
      <w:r w:rsidR="00E26136">
        <w:rPr>
          <w:rFonts w:ascii="Times New Roman" w:hAnsi="Times New Roman" w:cs="Times New Roman"/>
          <w:sz w:val="24"/>
          <w:szCs w:val="24"/>
        </w:rPr>
        <w:t>s</w:t>
      </w:r>
      <w:r w:rsidRPr="00C7306E">
        <w:rPr>
          <w:rFonts w:ascii="Times New Roman" w:hAnsi="Times New Roman" w:cs="Times New Roman"/>
          <w:sz w:val="24"/>
          <w:szCs w:val="24"/>
        </w:rPr>
        <w:t xml:space="preserve"> a game</w:t>
      </w:r>
      <w:r w:rsidR="00A25943" w:rsidRPr="00C7306E">
        <w:rPr>
          <w:rFonts w:ascii="Times New Roman" w:hAnsi="Times New Roman" w:cs="Times New Roman"/>
          <w:sz w:val="24"/>
          <w:szCs w:val="24"/>
        </w:rPr>
        <w:t xml:space="preserve"> that it is highly expected to lose</w:t>
      </w:r>
      <w:r w:rsidRPr="00C7306E">
        <w:rPr>
          <w:rFonts w:ascii="Times New Roman" w:hAnsi="Times New Roman" w:cs="Times New Roman"/>
          <w:sz w:val="24"/>
          <w:szCs w:val="24"/>
        </w:rPr>
        <w:t>. Instead, following Bell</w:t>
      </w:r>
      <w:r w:rsidR="00E26136">
        <w:rPr>
          <w:rFonts w:ascii="Times New Roman" w:hAnsi="Times New Roman" w:cs="Times New Roman"/>
          <w:sz w:val="24"/>
          <w:szCs w:val="24"/>
        </w:rPr>
        <w:t xml:space="preserve"> et. al.’s </w:t>
      </w:r>
      <w:r w:rsidR="00FB0754">
        <w:rPr>
          <w:rFonts w:ascii="Times New Roman" w:hAnsi="Times New Roman" w:cs="Times New Roman"/>
          <w:sz w:val="24"/>
          <w:szCs w:val="24"/>
        </w:rPr>
        <w:t>method</w:t>
      </w:r>
      <w:r w:rsidR="00FB0754" w:rsidRPr="00C7306E">
        <w:rPr>
          <w:rFonts w:ascii="Times New Roman" w:hAnsi="Times New Roman" w:cs="Times New Roman"/>
          <w:sz w:val="24"/>
          <w:szCs w:val="24"/>
        </w:rPr>
        <w:t>,</w:t>
      </w:r>
      <w:r w:rsidRPr="00C7306E">
        <w:rPr>
          <w:rFonts w:ascii="Times New Roman" w:hAnsi="Times New Roman" w:cs="Times New Roman"/>
          <w:sz w:val="24"/>
          <w:szCs w:val="24"/>
        </w:rPr>
        <w:t xml:space="preserve"> I use surprise points as </w:t>
      </w:r>
      <w:r w:rsidR="008724FF">
        <w:rPr>
          <w:rFonts w:ascii="Times New Roman" w:hAnsi="Times New Roman" w:cs="Times New Roman"/>
          <w:sz w:val="24"/>
          <w:szCs w:val="24"/>
        </w:rPr>
        <w:t>the</w:t>
      </w:r>
      <w:r w:rsidRPr="00C7306E">
        <w:rPr>
          <w:rFonts w:ascii="Times New Roman" w:hAnsi="Times New Roman" w:cs="Times New Roman"/>
          <w:sz w:val="24"/>
          <w:szCs w:val="24"/>
        </w:rPr>
        <w:t xml:space="preserve"> unexpected factor</w:t>
      </w:r>
      <w:r w:rsidR="00602E52">
        <w:rPr>
          <w:rStyle w:val="af0"/>
          <w:rFonts w:ascii="Times New Roman" w:hAnsi="Times New Roman" w:cs="Times New Roman"/>
          <w:sz w:val="24"/>
          <w:szCs w:val="24"/>
        </w:rPr>
        <w:footnoteReference w:id="15"/>
      </w:r>
      <w:r w:rsidRPr="00C7306E">
        <w:rPr>
          <w:rFonts w:ascii="Times New Roman" w:hAnsi="Times New Roman" w:cs="Times New Roman"/>
          <w:sz w:val="24"/>
          <w:szCs w:val="24"/>
        </w:rPr>
        <w:t>. I applied the probability</w:t>
      </w:r>
      <w:r w:rsidR="00954AB6" w:rsidRPr="00C7306E">
        <w:rPr>
          <w:rFonts w:ascii="Times New Roman" w:hAnsi="Times New Roman" w:cs="Times New Roman"/>
          <w:sz w:val="24"/>
          <w:szCs w:val="24"/>
        </w:rPr>
        <w:t xml:space="preserve"> of </w:t>
      </w:r>
      <w:r w:rsidR="008724FF">
        <w:rPr>
          <w:rFonts w:ascii="Times New Roman" w:hAnsi="Times New Roman" w:cs="Times New Roman"/>
          <w:sz w:val="24"/>
          <w:szCs w:val="24"/>
        </w:rPr>
        <w:t xml:space="preserve">a </w:t>
      </w:r>
      <w:r w:rsidR="00954AB6" w:rsidRPr="00C7306E">
        <w:rPr>
          <w:rFonts w:ascii="Times New Roman" w:hAnsi="Times New Roman" w:cs="Times New Roman"/>
          <w:sz w:val="24"/>
          <w:szCs w:val="24"/>
        </w:rPr>
        <w:t>win, probability of losing,</w:t>
      </w:r>
      <w:r w:rsidRPr="00C7306E">
        <w:rPr>
          <w:rFonts w:ascii="Times New Roman" w:hAnsi="Times New Roman" w:cs="Times New Roman"/>
          <w:sz w:val="24"/>
          <w:szCs w:val="24"/>
        </w:rPr>
        <w:t xml:space="preserve"> an</w:t>
      </w:r>
      <w:r w:rsidR="00954AB6" w:rsidRPr="00C7306E">
        <w:rPr>
          <w:rFonts w:ascii="Times New Roman" w:hAnsi="Times New Roman" w:cs="Times New Roman"/>
          <w:sz w:val="24"/>
          <w:szCs w:val="24"/>
        </w:rPr>
        <w:t xml:space="preserve">d </w:t>
      </w:r>
      <w:r w:rsidR="008724FF">
        <w:rPr>
          <w:rFonts w:ascii="Times New Roman" w:hAnsi="Times New Roman" w:cs="Times New Roman"/>
          <w:sz w:val="24"/>
          <w:szCs w:val="24"/>
        </w:rPr>
        <w:t xml:space="preserve">the </w:t>
      </w:r>
      <w:r w:rsidRPr="00C7306E">
        <w:rPr>
          <w:rFonts w:ascii="Times New Roman" w:hAnsi="Times New Roman" w:cs="Times New Roman"/>
          <w:sz w:val="24"/>
          <w:szCs w:val="24"/>
        </w:rPr>
        <w:t>probability</w:t>
      </w:r>
      <w:r w:rsidR="00954AB6" w:rsidRPr="00C7306E">
        <w:rPr>
          <w:rFonts w:ascii="Times New Roman" w:hAnsi="Times New Roman" w:cs="Times New Roman"/>
          <w:sz w:val="24"/>
          <w:szCs w:val="24"/>
        </w:rPr>
        <w:t xml:space="preserve"> of </w:t>
      </w:r>
      <w:r w:rsidR="008724FF">
        <w:rPr>
          <w:rFonts w:ascii="Times New Roman" w:hAnsi="Times New Roman" w:cs="Times New Roman"/>
          <w:sz w:val="24"/>
          <w:szCs w:val="24"/>
        </w:rPr>
        <w:t xml:space="preserve">a </w:t>
      </w:r>
      <w:r w:rsidR="00954AB6" w:rsidRPr="00C7306E">
        <w:rPr>
          <w:rFonts w:ascii="Times New Roman" w:hAnsi="Times New Roman" w:cs="Times New Roman"/>
          <w:sz w:val="24"/>
          <w:szCs w:val="24"/>
        </w:rPr>
        <w:t>draw</w:t>
      </w:r>
      <w:r w:rsidRPr="00C7306E">
        <w:rPr>
          <w:rFonts w:ascii="Times New Roman" w:hAnsi="Times New Roman" w:cs="Times New Roman"/>
          <w:sz w:val="24"/>
          <w:szCs w:val="24"/>
        </w:rPr>
        <w:t xml:space="preserve"> to calculate the expected points gained</w:t>
      </w:r>
      <w:r w:rsidR="00A25943" w:rsidRPr="00C7306E">
        <w:rPr>
          <w:rFonts w:ascii="Times New Roman" w:hAnsi="Times New Roman" w:cs="Times New Roman"/>
          <w:sz w:val="24"/>
          <w:szCs w:val="24"/>
        </w:rPr>
        <w:t xml:space="preserve"> (Formula </w:t>
      </w:r>
      <w:r w:rsidR="00F857CE" w:rsidRPr="00C7306E">
        <w:rPr>
          <w:rFonts w:ascii="Times New Roman" w:hAnsi="Times New Roman" w:cs="Times New Roman"/>
          <w:sz w:val="24"/>
          <w:szCs w:val="24"/>
        </w:rPr>
        <w:t>6</w:t>
      </w:r>
      <w:r w:rsidR="00A25943" w:rsidRPr="00C7306E">
        <w:rPr>
          <w:rFonts w:ascii="Times New Roman" w:hAnsi="Times New Roman" w:cs="Times New Roman"/>
          <w:sz w:val="24"/>
          <w:szCs w:val="24"/>
        </w:rPr>
        <w:t>)</w:t>
      </w:r>
      <w:r w:rsidRPr="00C7306E">
        <w:rPr>
          <w:rFonts w:ascii="Times New Roman" w:hAnsi="Times New Roman" w:cs="Times New Roman"/>
          <w:sz w:val="24"/>
          <w:szCs w:val="24"/>
        </w:rPr>
        <w:t xml:space="preserve">. Then, I use the actual points to minus the expected points and gain the unexpected effect. </w:t>
      </w:r>
    </w:p>
    <w:p w14:paraId="3ACCF9AB" w14:textId="5F106B77" w:rsidR="00A25943" w:rsidRPr="00C7306E" w:rsidRDefault="00A25943"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6A1E50F8" wp14:editId="6DB131F2">
            <wp:extent cx="3794234" cy="233680"/>
            <wp:effectExtent l="0" t="0" r="0" b="0"/>
            <wp:docPr id="26" name="图片 6">
              <a:extLst xmlns:a="http://schemas.openxmlformats.org/drawingml/2006/main">
                <a:ext uri="{FF2B5EF4-FFF2-40B4-BE49-F238E27FC236}">
                  <a16:creationId xmlns:a16="http://schemas.microsoft.com/office/drawing/2014/main" id="{667E1722-29A2-4393-BA10-B1658BDB5A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667E1722-29A2-4393-BA10-B1658BDB5A1E}"/>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234421" cy="260790"/>
                    </a:xfrm>
                    <a:prstGeom prst="rect">
                      <a:avLst/>
                    </a:prstGeom>
                  </pic:spPr>
                </pic:pic>
              </a:graphicData>
            </a:graphic>
          </wp:inline>
        </w:drawing>
      </w:r>
    </w:p>
    <w:p w14:paraId="56C6F463" w14:textId="2167912E" w:rsidR="00954AB6" w:rsidRPr="00C7306E" w:rsidRDefault="00A25943" w:rsidP="00C7306E">
      <w:pPr>
        <w:spacing w:line="480" w:lineRule="auto"/>
        <w:jc w:val="center"/>
        <w:rPr>
          <w:rFonts w:ascii="Times New Roman" w:hAnsi="Times New Roman" w:cs="Times New Roman"/>
          <w:sz w:val="24"/>
          <w:szCs w:val="24"/>
        </w:rPr>
      </w:pPr>
      <w:r w:rsidRPr="00C7306E">
        <w:rPr>
          <w:rFonts w:ascii="Times New Roman" w:hAnsi="Times New Roman" w:cs="Times New Roman"/>
          <w:sz w:val="24"/>
          <w:szCs w:val="24"/>
        </w:rPr>
        <w:t xml:space="preserve">(Formula </w:t>
      </w:r>
      <w:r w:rsidR="00F857CE" w:rsidRPr="00C7306E">
        <w:rPr>
          <w:rFonts w:ascii="Times New Roman" w:hAnsi="Times New Roman" w:cs="Times New Roman"/>
          <w:sz w:val="24"/>
          <w:szCs w:val="24"/>
        </w:rPr>
        <w:t>6</w:t>
      </w:r>
      <w:r w:rsidRPr="00C7306E">
        <w:rPr>
          <w:rFonts w:ascii="Times New Roman" w:hAnsi="Times New Roman" w:cs="Times New Roman"/>
          <w:sz w:val="24"/>
          <w:szCs w:val="24"/>
        </w:rPr>
        <w:t>, WP-Probability of Win, DP-Probability of Draw, LP-Probability of Losing)</w:t>
      </w:r>
    </w:p>
    <w:p w14:paraId="6FC70258" w14:textId="77777777" w:rsidR="00B10392" w:rsidRPr="00C7306E" w:rsidRDefault="00B10392" w:rsidP="00C7306E">
      <w:pPr>
        <w:spacing w:line="480" w:lineRule="auto"/>
        <w:rPr>
          <w:rFonts w:ascii="Times New Roman" w:hAnsi="Times New Roman" w:cs="Times New Roman"/>
          <w:sz w:val="24"/>
          <w:szCs w:val="24"/>
        </w:rPr>
      </w:pPr>
    </w:p>
    <w:p w14:paraId="2DFC5FD4" w14:textId="4BB79C58" w:rsidR="003149C5" w:rsidRPr="00C7306E" w:rsidRDefault="003149C5" w:rsidP="00C7306E">
      <w:pPr>
        <w:pStyle w:val="a3"/>
        <w:numPr>
          <w:ilvl w:val="0"/>
          <w:numId w:val="4"/>
        </w:numPr>
        <w:spacing w:line="480" w:lineRule="auto"/>
        <w:ind w:firstLineChars="0"/>
        <w:rPr>
          <w:rFonts w:ascii="Times New Roman" w:hAnsi="Times New Roman" w:cs="Times New Roman"/>
          <w:sz w:val="24"/>
          <w:szCs w:val="24"/>
        </w:rPr>
      </w:pPr>
      <w:bookmarkStart w:id="10" w:name="_Hlk8263930"/>
      <w:r w:rsidRPr="00C7306E">
        <w:rPr>
          <w:rFonts w:ascii="Times New Roman" w:hAnsi="Times New Roman" w:cs="Times New Roman"/>
          <w:sz w:val="24"/>
          <w:szCs w:val="24"/>
        </w:rPr>
        <w:t>Goal Difference</w:t>
      </w:r>
    </w:p>
    <w:bookmarkEnd w:id="10"/>
    <w:p w14:paraId="45F518F0" w14:textId="2D40D001" w:rsidR="003149C5" w:rsidRPr="00C7306E" w:rsidRDefault="003149C5" w:rsidP="00E26136">
      <w:pPr>
        <w:spacing w:line="480" w:lineRule="auto"/>
        <w:ind w:firstLine="360"/>
        <w:rPr>
          <w:rFonts w:ascii="Times New Roman" w:hAnsi="Times New Roman" w:cs="Times New Roman"/>
          <w:sz w:val="24"/>
          <w:szCs w:val="24"/>
        </w:rPr>
      </w:pPr>
      <w:r w:rsidRPr="00C7306E">
        <w:rPr>
          <w:rFonts w:ascii="Times New Roman" w:hAnsi="Times New Roman" w:cs="Times New Roman"/>
          <w:sz w:val="24"/>
          <w:szCs w:val="24"/>
        </w:rPr>
        <w:t xml:space="preserve">The methodology for goal difference is quite simple. I use the goal gained by the team minus </w:t>
      </w:r>
      <w:r w:rsidRPr="00C7306E">
        <w:rPr>
          <w:rFonts w:ascii="Times New Roman" w:hAnsi="Times New Roman" w:cs="Times New Roman"/>
          <w:sz w:val="24"/>
          <w:szCs w:val="24"/>
        </w:rPr>
        <w:lastRenderedPageBreak/>
        <w:t>the goal gained by the competitor to measure the goal difference. For example, if Manchester United scores 2 goals in the game while Aston Villa</w:t>
      </w:r>
      <w:r w:rsidR="00E26136">
        <w:rPr>
          <w:rFonts w:ascii="Times New Roman" w:hAnsi="Times New Roman" w:cs="Times New Roman"/>
          <w:sz w:val="24"/>
          <w:szCs w:val="24"/>
        </w:rPr>
        <w:t>, its competitor</w:t>
      </w:r>
      <w:r w:rsidRPr="00C7306E">
        <w:rPr>
          <w:rFonts w:ascii="Times New Roman" w:hAnsi="Times New Roman" w:cs="Times New Roman"/>
          <w:sz w:val="24"/>
          <w:szCs w:val="24"/>
        </w:rPr>
        <w:t xml:space="preserve"> scores </w:t>
      </w:r>
      <w:r w:rsidR="00E26136">
        <w:rPr>
          <w:rFonts w:ascii="Times New Roman" w:hAnsi="Times New Roman" w:cs="Times New Roman"/>
          <w:sz w:val="24"/>
          <w:szCs w:val="24"/>
        </w:rPr>
        <w:t>one</w:t>
      </w:r>
      <w:r w:rsidRPr="00C7306E">
        <w:rPr>
          <w:rFonts w:ascii="Times New Roman" w:hAnsi="Times New Roman" w:cs="Times New Roman"/>
          <w:sz w:val="24"/>
          <w:szCs w:val="24"/>
        </w:rPr>
        <w:t xml:space="preserve"> goal, then the goal difference will be 1. But here, I also include the key competitor effects. That is to say, if facing a key competitor, the goal difference will also be double, which is aligned with the game result. For example, if Manchester United scores 2 goals and Manchester City (which is a key competitor by definition) scores 3 goals, then the goal difference will be (2</w:t>
      </w:r>
      <w:r w:rsidR="00B205B6" w:rsidRPr="00C7306E">
        <w:rPr>
          <w:rFonts w:ascii="Times New Roman" w:hAnsi="Times New Roman" w:cs="Times New Roman"/>
          <w:sz w:val="24"/>
          <w:szCs w:val="24"/>
        </w:rPr>
        <w:t xml:space="preserve"> </w:t>
      </w:r>
      <w:r w:rsidRPr="00C7306E">
        <w:rPr>
          <w:rFonts w:ascii="Times New Roman" w:hAnsi="Times New Roman" w:cs="Times New Roman"/>
          <w:sz w:val="24"/>
          <w:szCs w:val="24"/>
        </w:rPr>
        <w:t>-</w:t>
      </w:r>
      <w:r w:rsidR="00B205B6" w:rsidRPr="00C7306E">
        <w:rPr>
          <w:rFonts w:ascii="Times New Roman" w:hAnsi="Times New Roman" w:cs="Times New Roman"/>
          <w:sz w:val="24"/>
          <w:szCs w:val="24"/>
        </w:rPr>
        <w:t xml:space="preserve"> </w:t>
      </w:r>
      <w:r w:rsidRPr="00C7306E">
        <w:rPr>
          <w:rFonts w:ascii="Times New Roman" w:hAnsi="Times New Roman" w:cs="Times New Roman"/>
          <w:sz w:val="24"/>
          <w:szCs w:val="24"/>
        </w:rPr>
        <w:t xml:space="preserve">3) * 2 = -2. </w:t>
      </w:r>
    </w:p>
    <w:p w14:paraId="66CA8F9E" w14:textId="77777777" w:rsidR="003149C5" w:rsidRPr="00C7306E" w:rsidRDefault="003149C5" w:rsidP="00C7306E">
      <w:pPr>
        <w:spacing w:line="480" w:lineRule="auto"/>
        <w:rPr>
          <w:rFonts w:ascii="Times New Roman" w:hAnsi="Times New Roman" w:cs="Times New Roman"/>
          <w:sz w:val="24"/>
          <w:szCs w:val="24"/>
        </w:rPr>
      </w:pPr>
    </w:p>
    <w:p w14:paraId="03F497D7" w14:textId="1175BC17" w:rsidR="003149C5" w:rsidRPr="00C7306E" w:rsidRDefault="003149C5" w:rsidP="00C7306E">
      <w:pPr>
        <w:pStyle w:val="a3"/>
        <w:numPr>
          <w:ilvl w:val="0"/>
          <w:numId w:val="4"/>
        </w:numPr>
        <w:spacing w:line="480" w:lineRule="auto"/>
        <w:ind w:firstLineChars="0"/>
        <w:rPr>
          <w:rFonts w:ascii="Times New Roman" w:hAnsi="Times New Roman" w:cs="Times New Roman"/>
          <w:sz w:val="24"/>
          <w:szCs w:val="24"/>
        </w:rPr>
      </w:pPr>
      <w:r w:rsidRPr="00C7306E">
        <w:rPr>
          <w:rFonts w:ascii="Times New Roman" w:hAnsi="Times New Roman" w:cs="Times New Roman"/>
          <w:sz w:val="24"/>
          <w:szCs w:val="24"/>
        </w:rPr>
        <w:t>Other factors</w:t>
      </w:r>
    </w:p>
    <w:p w14:paraId="5971B4BF" w14:textId="292A7380" w:rsidR="003149C5" w:rsidRPr="00C7306E" w:rsidRDefault="003149C5" w:rsidP="00E26136">
      <w:pPr>
        <w:spacing w:line="480" w:lineRule="auto"/>
        <w:ind w:firstLine="360"/>
        <w:rPr>
          <w:rFonts w:ascii="Times New Roman" w:hAnsi="Times New Roman" w:cs="Times New Roman"/>
          <w:sz w:val="24"/>
          <w:szCs w:val="24"/>
        </w:rPr>
      </w:pPr>
      <w:bookmarkStart w:id="11" w:name="_Hlk8263955"/>
      <w:r w:rsidRPr="00C7306E">
        <w:rPr>
          <w:rFonts w:ascii="Times New Roman" w:hAnsi="Times New Roman" w:cs="Times New Roman"/>
          <w:sz w:val="24"/>
          <w:szCs w:val="24"/>
        </w:rPr>
        <w:t>Other factors including whether the game is a European game or not and whether this game is a home game</w:t>
      </w:r>
      <w:bookmarkEnd w:id="11"/>
      <w:r w:rsidRPr="00C7306E">
        <w:rPr>
          <w:rFonts w:ascii="Times New Roman" w:hAnsi="Times New Roman" w:cs="Times New Roman"/>
          <w:sz w:val="24"/>
          <w:szCs w:val="24"/>
        </w:rPr>
        <w:t xml:space="preserve"> for the team or not will be recorded using the dummy variable, for example, if Manchester United is playing a European Champions Leagues game in Madrid against Real Madrid, then the home dummy will be zero and European dummy will be one. </w:t>
      </w:r>
    </w:p>
    <w:p w14:paraId="27006F1B" w14:textId="56B3283D" w:rsidR="003149C5" w:rsidRPr="00C7306E" w:rsidRDefault="003149C5" w:rsidP="00C7306E">
      <w:pPr>
        <w:spacing w:line="480" w:lineRule="auto"/>
        <w:rPr>
          <w:rFonts w:ascii="Times New Roman" w:hAnsi="Times New Roman" w:cs="Times New Roman"/>
          <w:sz w:val="24"/>
          <w:szCs w:val="24"/>
        </w:rPr>
      </w:pPr>
    </w:p>
    <w:p w14:paraId="321B864D" w14:textId="5C375159" w:rsidR="003149C5" w:rsidRPr="00C7306E" w:rsidRDefault="00DB0218"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t xml:space="preserve">IV </w:t>
      </w:r>
      <w:r w:rsidR="003149C5" w:rsidRPr="00C7306E">
        <w:rPr>
          <w:rFonts w:ascii="Times New Roman" w:hAnsi="Times New Roman" w:cs="Times New Roman"/>
          <w:b/>
          <w:sz w:val="24"/>
          <w:szCs w:val="24"/>
        </w:rPr>
        <w:t>Models</w:t>
      </w:r>
    </w:p>
    <w:p w14:paraId="5138983A" w14:textId="4CB3C5E0" w:rsidR="009E43AD" w:rsidRPr="00C7306E" w:rsidRDefault="009E43AD"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t>Manchester United</w:t>
      </w:r>
    </w:p>
    <w:p w14:paraId="2FFC2CD9" w14:textId="2B452401" w:rsidR="00B205B6" w:rsidRPr="00C7306E" w:rsidRDefault="00B205B6" w:rsidP="00E26136">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For the first five model</w:t>
      </w:r>
      <w:r w:rsidR="008724FF">
        <w:rPr>
          <w:rFonts w:ascii="Times New Roman" w:hAnsi="Times New Roman" w:cs="Times New Roman"/>
          <w:sz w:val="24"/>
          <w:szCs w:val="24"/>
        </w:rPr>
        <w:t>s</w:t>
      </w:r>
      <w:r w:rsidRPr="00C7306E">
        <w:rPr>
          <w:rFonts w:ascii="Times New Roman" w:hAnsi="Times New Roman" w:cs="Times New Roman"/>
          <w:sz w:val="24"/>
          <w:szCs w:val="24"/>
        </w:rPr>
        <w:t xml:space="preserve">, I use the closing stock price and closing market index one trading day before the match (if the match is on weekends) or the match day (if the match is on weekdays) </w:t>
      </w:r>
      <w:r w:rsidR="00E26136">
        <w:rPr>
          <w:rFonts w:ascii="Times New Roman" w:hAnsi="Times New Roman" w:cs="Times New Roman"/>
          <w:sz w:val="24"/>
          <w:szCs w:val="24"/>
        </w:rPr>
        <w:t>and the closing price of the next trading day after the match to calculate the return.</w:t>
      </w:r>
    </w:p>
    <w:p w14:paraId="6BC9BADE" w14:textId="156FFC89" w:rsidR="00171914" w:rsidRPr="00B10392" w:rsidRDefault="00B205B6" w:rsidP="00B10392">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0483CE63" wp14:editId="6389EE61">
            <wp:extent cx="3135032" cy="934720"/>
            <wp:effectExtent l="0" t="0" r="8255" b="0"/>
            <wp:docPr id="31" name="图片 31" descr="C:\Users\yw214\AppData\Local\Temp\1557056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w214\AppData\Local\Temp\155705620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1504" cy="939631"/>
                    </a:xfrm>
                    <a:prstGeom prst="rect">
                      <a:avLst/>
                    </a:prstGeom>
                    <a:noFill/>
                    <a:ln>
                      <a:noFill/>
                    </a:ln>
                  </pic:spPr>
                </pic:pic>
              </a:graphicData>
            </a:graphic>
          </wp:inline>
        </w:drawing>
      </w:r>
    </w:p>
    <w:p w14:paraId="177B7A63" w14:textId="664BB4DA" w:rsidR="003149C5" w:rsidRPr="00C7306E" w:rsidRDefault="003149C5"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lastRenderedPageBreak/>
        <w:t>Model 1</w:t>
      </w:r>
    </w:p>
    <w:p w14:paraId="0165F9F9" w14:textId="7AB8AC0D" w:rsidR="00171914" w:rsidRPr="00C7306E" w:rsidRDefault="00171914" w:rsidP="00C7306E">
      <w:pPr>
        <w:spacing w:line="480" w:lineRule="auto"/>
        <w:jc w:val="center"/>
        <w:rPr>
          <w:rFonts w:ascii="Times New Roman" w:hAnsi="Times New Roman" w:cs="Times New Roman"/>
          <w:b/>
          <w:sz w:val="24"/>
          <w:szCs w:val="24"/>
        </w:rPr>
      </w:pPr>
      <w:r w:rsidRPr="00C7306E">
        <w:rPr>
          <w:rFonts w:ascii="Times New Roman" w:hAnsi="Times New Roman" w:cs="Times New Roman"/>
          <w:b/>
          <w:noProof/>
          <w:sz w:val="24"/>
          <w:szCs w:val="24"/>
        </w:rPr>
        <w:drawing>
          <wp:inline distT="0" distB="0" distL="0" distR="0" wp14:anchorId="19AD7239" wp14:editId="0B1B1C5B">
            <wp:extent cx="2962405" cy="283361"/>
            <wp:effectExtent l="0" t="0" r="0" b="2540"/>
            <wp:docPr id="32" name="图片 3" descr="图片包含 物体&#10;&#10;描述已自动生成">
              <a:extLst xmlns:a="http://schemas.openxmlformats.org/drawingml/2006/main">
                <a:ext uri="{FF2B5EF4-FFF2-40B4-BE49-F238E27FC236}">
                  <a16:creationId xmlns:a16="http://schemas.microsoft.com/office/drawing/2014/main" id="{79CB551A-C740-41B5-A9B0-7514ACC83D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片包含 物体&#10;&#10;描述已自动生成">
                      <a:extLst>
                        <a:ext uri="{FF2B5EF4-FFF2-40B4-BE49-F238E27FC236}">
                          <a16:creationId xmlns:a16="http://schemas.microsoft.com/office/drawing/2014/main" id="{79CB551A-C740-41B5-A9B0-7514ACC83D9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88239" cy="304963"/>
                    </a:xfrm>
                    <a:prstGeom prst="rect">
                      <a:avLst/>
                    </a:prstGeom>
                  </pic:spPr>
                </pic:pic>
              </a:graphicData>
            </a:graphic>
          </wp:inline>
        </w:drawing>
      </w:r>
    </w:p>
    <w:p w14:paraId="7712ED0C" w14:textId="638BD3F6" w:rsidR="003149C5" w:rsidRPr="00C7306E" w:rsidRDefault="00171914"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0D611A66" wp14:editId="2A5D978D">
            <wp:extent cx="3375765" cy="2171529"/>
            <wp:effectExtent l="0" t="0" r="0" b="635"/>
            <wp:docPr id="34" name="图片 34" descr="C:\Users\yw214\AppData\Local\Temp\15570563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w214\AppData\Local\Temp\155705632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4593" cy="2183641"/>
                    </a:xfrm>
                    <a:prstGeom prst="rect">
                      <a:avLst/>
                    </a:prstGeom>
                    <a:noFill/>
                    <a:ln>
                      <a:noFill/>
                    </a:ln>
                  </pic:spPr>
                </pic:pic>
              </a:graphicData>
            </a:graphic>
          </wp:inline>
        </w:drawing>
      </w:r>
    </w:p>
    <w:p w14:paraId="11249B7D" w14:textId="17768F3C" w:rsidR="00E26136" w:rsidRDefault="00171914" w:rsidP="00B10392">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This model is simply to test whether the game results will affect the return. As we can see from the result</w:t>
      </w:r>
      <w:r w:rsidR="00E26136">
        <w:rPr>
          <w:rFonts w:ascii="Times New Roman" w:hAnsi="Times New Roman" w:cs="Times New Roman"/>
          <w:sz w:val="24"/>
          <w:szCs w:val="24"/>
        </w:rPr>
        <w:t>s</w:t>
      </w:r>
      <w:r w:rsidRPr="00C7306E">
        <w:rPr>
          <w:rFonts w:ascii="Times New Roman" w:hAnsi="Times New Roman" w:cs="Times New Roman"/>
          <w:sz w:val="24"/>
          <w:szCs w:val="24"/>
        </w:rPr>
        <w:t xml:space="preserve">, the p-value for </w:t>
      </w:r>
      <w:r w:rsidR="008724FF">
        <w:rPr>
          <w:rFonts w:ascii="Times New Roman" w:hAnsi="Times New Roman" w:cs="Times New Roman"/>
          <w:sz w:val="24"/>
          <w:szCs w:val="24"/>
        </w:rPr>
        <w:t xml:space="preserve">the </w:t>
      </w:r>
      <w:r w:rsidRPr="00C7306E">
        <w:rPr>
          <w:rFonts w:ascii="Times New Roman" w:hAnsi="Times New Roman" w:cs="Times New Roman"/>
          <w:sz w:val="24"/>
          <w:szCs w:val="24"/>
        </w:rPr>
        <w:t xml:space="preserve">game result is 0.0285, which indicates that </w:t>
      </w:r>
      <w:r w:rsidR="008724FF">
        <w:rPr>
          <w:rFonts w:ascii="Times New Roman" w:hAnsi="Times New Roman" w:cs="Times New Roman"/>
          <w:sz w:val="24"/>
          <w:szCs w:val="24"/>
        </w:rPr>
        <w:t xml:space="preserve">the </w:t>
      </w:r>
      <w:r w:rsidRPr="00C7306E">
        <w:rPr>
          <w:rFonts w:ascii="Times New Roman" w:hAnsi="Times New Roman" w:cs="Times New Roman"/>
          <w:sz w:val="24"/>
          <w:szCs w:val="24"/>
        </w:rPr>
        <w:t xml:space="preserve">game result is statistically significant and will impact the return of stock price. </w:t>
      </w:r>
    </w:p>
    <w:p w14:paraId="3C4A711D" w14:textId="77777777" w:rsidR="00B10392" w:rsidRPr="00C7306E" w:rsidRDefault="00B10392" w:rsidP="00B10392">
      <w:pPr>
        <w:spacing w:line="480" w:lineRule="auto"/>
        <w:ind w:firstLine="420"/>
        <w:rPr>
          <w:rFonts w:ascii="Times New Roman" w:hAnsi="Times New Roman" w:cs="Times New Roman"/>
          <w:sz w:val="24"/>
          <w:szCs w:val="24"/>
        </w:rPr>
      </w:pPr>
    </w:p>
    <w:p w14:paraId="35CDCF11" w14:textId="77777777" w:rsidR="003149C5" w:rsidRPr="00C7306E" w:rsidRDefault="003149C5"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t>Model 2</w:t>
      </w:r>
    </w:p>
    <w:p w14:paraId="4992D96E" w14:textId="65103840" w:rsidR="003149C5" w:rsidRPr="00C7306E" w:rsidRDefault="00171914"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38987DEB" wp14:editId="3C184DB8">
            <wp:extent cx="5862166" cy="250520"/>
            <wp:effectExtent l="0" t="0" r="0" b="0"/>
            <wp:docPr id="38" name="图片 7">
              <a:extLst xmlns:a="http://schemas.openxmlformats.org/drawingml/2006/main">
                <a:ext uri="{FF2B5EF4-FFF2-40B4-BE49-F238E27FC236}">
                  <a16:creationId xmlns:a16="http://schemas.microsoft.com/office/drawing/2014/main" id="{E6BAF4B2-B890-40CF-A318-2B2ED551DC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E6BAF4B2-B890-40CF-A318-2B2ED551DCB5}"/>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291536" cy="268869"/>
                    </a:xfrm>
                    <a:prstGeom prst="rect">
                      <a:avLst/>
                    </a:prstGeom>
                  </pic:spPr>
                </pic:pic>
              </a:graphicData>
            </a:graphic>
          </wp:inline>
        </w:drawing>
      </w:r>
      <w:r w:rsidRPr="00C7306E">
        <w:rPr>
          <w:rFonts w:ascii="Times New Roman" w:hAnsi="Times New Roman" w:cs="Times New Roman"/>
          <w:noProof/>
          <w:sz w:val="24"/>
          <w:szCs w:val="24"/>
        </w:rPr>
        <w:drawing>
          <wp:inline distT="0" distB="0" distL="0" distR="0" wp14:anchorId="5F816E8A" wp14:editId="001DAB2A">
            <wp:extent cx="3251200" cy="2011744"/>
            <wp:effectExtent l="0" t="0" r="6350" b="7620"/>
            <wp:docPr id="37" name="图片 37" descr="C:\Users\yw214\AppData\Local\Temp\1557056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w214\AppData\Local\Temp\1557056824(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7213" cy="2034028"/>
                    </a:xfrm>
                    <a:prstGeom prst="rect">
                      <a:avLst/>
                    </a:prstGeom>
                    <a:noFill/>
                    <a:ln>
                      <a:noFill/>
                    </a:ln>
                  </pic:spPr>
                </pic:pic>
              </a:graphicData>
            </a:graphic>
          </wp:inline>
        </w:drawing>
      </w:r>
    </w:p>
    <w:p w14:paraId="63326051" w14:textId="6EFE3896" w:rsidR="003149C5" w:rsidRDefault="00171914" w:rsidP="00E26136">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 xml:space="preserve">This model is applied to test whether </w:t>
      </w:r>
      <w:r w:rsidR="008724FF">
        <w:rPr>
          <w:rFonts w:ascii="Times New Roman" w:hAnsi="Times New Roman" w:cs="Times New Roman"/>
          <w:sz w:val="24"/>
          <w:szCs w:val="24"/>
        </w:rPr>
        <w:t xml:space="preserve">a </w:t>
      </w:r>
      <w:r w:rsidRPr="00C7306E">
        <w:rPr>
          <w:rFonts w:ascii="Times New Roman" w:hAnsi="Times New Roman" w:cs="Times New Roman"/>
          <w:sz w:val="24"/>
          <w:szCs w:val="24"/>
        </w:rPr>
        <w:t xml:space="preserve">game is held at home or away, game for MANU is a win, lose, or draw game, goal difference, and surprise effect will affect the returns of </w:t>
      </w:r>
      <w:r w:rsidR="008724FF">
        <w:rPr>
          <w:rFonts w:ascii="Times New Roman" w:hAnsi="Times New Roman" w:cs="Times New Roman"/>
          <w:sz w:val="24"/>
          <w:szCs w:val="24"/>
        </w:rPr>
        <w:t xml:space="preserve">the </w:t>
      </w:r>
      <w:r w:rsidRPr="00C7306E">
        <w:rPr>
          <w:rFonts w:ascii="Times New Roman" w:hAnsi="Times New Roman" w:cs="Times New Roman"/>
          <w:sz w:val="24"/>
          <w:szCs w:val="24"/>
        </w:rPr>
        <w:t>stock</w:t>
      </w:r>
      <w:r w:rsidR="003149C5" w:rsidRPr="00C7306E">
        <w:rPr>
          <w:rFonts w:ascii="Times New Roman" w:hAnsi="Times New Roman" w:cs="Times New Roman"/>
          <w:sz w:val="24"/>
          <w:szCs w:val="24"/>
        </w:rPr>
        <w:t>.</w:t>
      </w:r>
      <w:r w:rsidRPr="00C7306E">
        <w:rPr>
          <w:rFonts w:ascii="Times New Roman" w:hAnsi="Times New Roman" w:cs="Times New Roman"/>
          <w:sz w:val="24"/>
          <w:szCs w:val="24"/>
        </w:rPr>
        <w:t xml:space="preserve"> As </w:t>
      </w:r>
      <w:r w:rsidRPr="00C7306E">
        <w:rPr>
          <w:rFonts w:ascii="Times New Roman" w:hAnsi="Times New Roman" w:cs="Times New Roman"/>
          <w:sz w:val="24"/>
          <w:szCs w:val="24"/>
        </w:rPr>
        <w:lastRenderedPageBreak/>
        <w:t>we can see from the result</w:t>
      </w:r>
      <w:r w:rsidR="00E26136">
        <w:rPr>
          <w:rFonts w:ascii="Times New Roman" w:hAnsi="Times New Roman" w:cs="Times New Roman"/>
          <w:sz w:val="24"/>
          <w:szCs w:val="24"/>
        </w:rPr>
        <w:t>s</w:t>
      </w:r>
      <w:r w:rsidRPr="00C7306E">
        <w:rPr>
          <w:rFonts w:ascii="Times New Roman" w:hAnsi="Times New Roman" w:cs="Times New Roman"/>
          <w:sz w:val="24"/>
          <w:szCs w:val="24"/>
        </w:rPr>
        <w:t>, game result, with a p-value equals 0.00532 is the only factor that is statistically significant and wi</w:t>
      </w:r>
      <w:r w:rsidR="00E26136">
        <w:rPr>
          <w:rFonts w:ascii="Times New Roman" w:hAnsi="Times New Roman" w:cs="Times New Roman"/>
          <w:sz w:val="24"/>
          <w:szCs w:val="24"/>
        </w:rPr>
        <w:t xml:space="preserve">ll </w:t>
      </w:r>
      <w:r w:rsidRPr="00C7306E">
        <w:rPr>
          <w:rFonts w:ascii="Times New Roman" w:hAnsi="Times New Roman" w:cs="Times New Roman"/>
          <w:sz w:val="24"/>
          <w:szCs w:val="24"/>
        </w:rPr>
        <w:t xml:space="preserve">affect the return of </w:t>
      </w:r>
      <w:r w:rsidR="008724FF">
        <w:rPr>
          <w:rFonts w:ascii="Times New Roman" w:hAnsi="Times New Roman" w:cs="Times New Roman"/>
          <w:sz w:val="24"/>
          <w:szCs w:val="24"/>
        </w:rPr>
        <w:t xml:space="preserve">the </w:t>
      </w:r>
      <w:r w:rsidRPr="00C7306E">
        <w:rPr>
          <w:rFonts w:ascii="Times New Roman" w:hAnsi="Times New Roman" w:cs="Times New Roman"/>
          <w:sz w:val="24"/>
          <w:szCs w:val="24"/>
        </w:rPr>
        <w:t>stock. While other independent variables like goal difference, surprise effect, and whether it is a home game will not impact the return of the stock.</w:t>
      </w:r>
    </w:p>
    <w:p w14:paraId="2A5B1A7D" w14:textId="77777777" w:rsidR="00E26136" w:rsidRPr="00C7306E" w:rsidRDefault="00E26136" w:rsidP="00E26136">
      <w:pPr>
        <w:spacing w:line="480" w:lineRule="auto"/>
        <w:ind w:firstLine="420"/>
        <w:rPr>
          <w:rFonts w:ascii="Times New Roman" w:hAnsi="Times New Roman" w:cs="Times New Roman"/>
          <w:sz w:val="24"/>
          <w:szCs w:val="24"/>
        </w:rPr>
      </w:pPr>
    </w:p>
    <w:p w14:paraId="1EA5F9E4" w14:textId="77777777" w:rsidR="003149C5" w:rsidRPr="00C7306E" w:rsidRDefault="003149C5"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t>Model 3</w:t>
      </w:r>
    </w:p>
    <w:p w14:paraId="7F335B62" w14:textId="0F6DB0DB" w:rsidR="003149C5" w:rsidRPr="00C7306E" w:rsidRDefault="00171914"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292C3EC5" wp14:editId="2170DCCA">
            <wp:extent cx="5943600" cy="466725"/>
            <wp:effectExtent l="0" t="0" r="0" b="9525"/>
            <wp:docPr id="36" name="图片 16" descr="图片包含 物体&#10;&#10;描述已自动生成">
              <a:extLst xmlns:a="http://schemas.openxmlformats.org/drawingml/2006/main">
                <a:ext uri="{FF2B5EF4-FFF2-40B4-BE49-F238E27FC236}">
                  <a16:creationId xmlns:a16="http://schemas.microsoft.com/office/drawing/2014/main" id="{B1979C78-3FBD-4464-A05A-7C63AFBD8B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图片包含 物体&#10;&#10;描述已自动生成">
                      <a:extLst>
                        <a:ext uri="{FF2B5EF4-FFF2-40B4-BE49-F238E27FC236}">
                          <a16:creationId xmlns:a16="http://schemas.microsoft.com/office/drawing/2014/main" id="{B1979C78-3FBD-4464-A05A-7C63AFBD8B17}"/>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3600" cy="466725"/>
                    </a:xfrm>
                    <a:prstGeom prst="rect">
                      <a:avLst/>
                    </a:prstGeom>
                  </pic:spPr>
                </pic:pic>
              </a:graphicData>
            </a:graphic>
          </wp:inline>
        </w:drawing>
      </w:r>
      <w:r w:rsidRPr="00C7306E">
        <w:rPr>
          <w:rFonts w:ascii="Times New Roman" w:hAnsi="Times New Roman" w:cs="Times New Roman"/>
          <w:sz w:val="24"/>
          <w:szCs w:val="24"/>
        </w:rPr>
        <w:t xml:space="preserve"> </w:t>
      </w:r>
      <w:r w:rsidR="00822FC6" w:rsidRPr="00C7306E">
        <w:rPr>
          <w:rFonts w:ascii="Times New Roman" w:hAnsi="Times New Roman" w:cs="Times New Roman"/>
          <w:noProof/>
          <w:sz w:val="24"/>
          <w:szCs w:val="24"/>
        </w:rPr>
        <w:drawing>
          <wp:inline distT="0" distB="0" distL="0" distR="0" wp14:anchorId="46AF04AF" wp14:editId="15DD0BB2">
            <wp:extent cx="3068920" cy="2267053"/>
            <wp:effectExtent l="0" t="0" r="0" b="0"/>
            <wp:docPr id="39" name="图片 39" descr="C:\Users\yw214\AppData\Local\Temp\15570569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w214\AppData\Local\Temp\155705691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1358" cy="2283629"/>
                    </a:xfrm>
                    <a:prstGeom prst="rect">
                      <a:avLst/>
                    </a:prstGeom>
                    <a:noFill/>
                    <a:ln>
                      <a:noFill/>
                    </a:ln>
                  </pic:spPr>
                </pic:pic>
              </a:graphicData>
            </a:graphic>
          </wp:inline>
        </w:drawing>
      </w:r>
    </w:p>
    <w:p w14:paraId="7045AE2B" w14:textId="12DEC118" w:rsidR="003149C5" w:rsidRPr="00C7306E" w:rsidRDefault="003149C5" w:rsidP="00E26136">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 xml:space="preserve">In this model, </w:t>
      </w:r>
      <w:r w:rsidR="00E26136">
        <w:rPr>
          <w:rFonts w:ascii="Times New Roman" w:hAnsi="Times New Roman" w:cs="Times New Roman"/>
          <w:sz w:val="24"/>
          <w:szCs w:val="24"/>
        </w:rPr>
        <w:t xml:space="preserve">in order to see how exactly the game result will affect the returns, </w:t>
      </w:r>
      <w:r w:rsidRPr="00C7306E">
        <w:rPr>
          <w:rFonts w:ascii="Times New Roman" w:hAnsi="Times New Roman" w:cs="Times New Roman"/>
          <w:sz w:val="24"/>
          <w:szCs w:val="24"/>
        </w:rPr>
        <w:t xml:space="preserve">the game result </w:t>
      </w:r>
      <w:r w:rsidR="00822FC6" w:rsidRPr="00C7306E">
        <w:rPr>
          <w:rFonts w:ascii="Times New Roman" w:hAnsi="Times New Roman" w:cs="Times New Roman"/>
          <w:sz w:val="24"/>
          <w:szCs w:val="24"/>
        </w:rPr>
        <w:t>is</w:t>
      </w:r>
      <w:r w:rsidRPr="00C7306E">
        <w:rPr>
          <w:rFonts w:ascii="Times New Roman" w:hAnsi="Times New Roman" w:cs="Times New Roman"/>
          <w:sz w:val="24"/>
          <w:szCs w:val="24"/>
        </w:rPr>
        <w:t xml:space="preserve"> split into win or lose or draw. The results show that </w:t>
      </w:r>
      <w:r w:rsidR="00822FC6" w:rsidRPr="00C7306E">
        <w:rPr>
          <w:rFonts w:ascii="Times New Roman" w:hAnsi="Times New Roman" w:cs="Times New Roman"/>
          <w:sz w:val="24"/>
          <w:szCs w:val="24"/>
        </w:rPr>
        <w:t>win result with a p-value equals to 0.0398</w:t>
      </w:r>
      <w:r w:rsidRPr="00C7306E">
        <w:rPr>
          <w:rFonts w:ascii="Times New Roman" w:hAnsi="Times New Roman" w:cs="Times New Roman"/>
          <w:sz w:val="24"/>
          <w:szCs w:val="24"/>
        </w:rPr>
        <w:t xml:space="preserve"> is statistically significant with a beta value of 0.0073304 while </w:t>
      </w:r>
      <w:r w:rsidR="00822FC6" w:rsidRPr="00C7306E">
        <w:rPr>
          <w:rFonts w:ascii="Times New Roman" w:hAnsi="Times New Roman" w:cs="Times New Roman"/>
          <w:sz w:val="24"/>
          <w:szCs w:val="24"/>
        </w:rPr>
        <w:t xml:space="preserve">losing result with a </w:t>
      </w:r>
      <w:r w:rsidRPr="00C7306E">
        <w:rPr>
          <w:rFonts w:ascii="Times New Roman" w:hAnsi="Times New Roman" w:cs="Times New Roman"/>
          <w:sz w:val="24"/>
          <w:szCs w:val="24"/>
        </w:rPr>
        <w:t xml:space="preserve">p-value </w:t>
      </w:r>
      <w:r w:rsidR="008724FF">
        <w:rPr>
          <w:rFonts w:ascii="Times New Roman" w:hAnsi="Times New Roman" w:cs="Times New Roman"/>
          <w:sz w:val="24"/>
          <w:szCs w:val="24"/>
        </w:rPr>
        <w:t>e</w:t>
      </w:r>
      <w:r w:rsidR="00822FC6" w:rsidRPr="00C7306E">
        <w:rPr>
          <w:rFonts w:ascii="Times New Roman" w:hAnsi="Times New Roman" w:cs="Times New Roman"/>
          <w:sz w:val="24"/>
          <w:szCs w:val="24"/>
        </w:rPr>
        <w:t>quals to</w:t>
      </w:r>
      <w:r w:rsidRPr="00C7306E">
        <w:rPr>
          <w:rFonts w:ascii="Times New Roman" w:hAnsi="Times New Roman" w:cs="Times New Roman"/>
          <w:sz w:val="24"/>
          <w:szCs w:val="24"/>
        </w:rPr>
        <w:t xml:space="preserve"> 0.054, </w:t>
      </w:r>
      <w:r w:rsidR="00822FC6" w:rsidRPr="00C7306E">
        <w:rPr>
          <w:rFonts w:ascii="Times New Roman" w:hAnsi="Times New Roman" w:cs="Times New Roman"/>
          <w:sz w:val="24"/>
          <w:szCs w:val="24"/>
        </w:rPr>
        <w:t xml:space="preserve">is </w:t>
      </w:r>
      <w:r w:rsidRPr="00C7306E">
        <w:rPr>
          <w:rFonts w:ascii="Times New Roman" w:hAnsi="Times New Roman" w:cs="Times New Roman"/>
          <w:sz w:val="24"/>
          <w:szCs w:val="24"/>
        </w:rPr>
        <w:t>almost statistically significant, and its beta value is</w:t>
      </w:r>
      <w:r w:rsidR="00E26136">
        <w:rPr>
          <w:rFonts w:ascii="Times New Roman" w:hAnsi="Times New Roman" w:cs="Times New Roman"/>
          <w:sz w:val="24"/>
          <w:szCs w:val="24"/>
        </w:rPr>
        <w:t xml:space="preserve"> </w:t>
      </w:r>
      <w:r w:rsidRPr="00C7306E">
        <w:rPr>
          <w:rFonts w:ascii="Times New Roman" w:hAnsi="Times New Roman" w:cs="Times New Roman"/>
          <w:sz w:val="24"/>
          <w:szCs w:val="24"/>
        </w:rPr>
        <w:t xml:space="preserve">-0.0070462. As is shown in this model, </w:t>
      </w:r>
      <w:r w:rsidR="008724FF">
        <w:rPr>
          <w:rFonts w:ascii="Times New Roman" w:hAnsi="Times New Roman" w:cs="Times New Roman"/>
          <w:sz w:val="24"/>
          <w:szCs w:val="24"/>
        </w:rPr>
        <w:t xml:space="preserve">the </w:t>
      </w:r>
      <w:r w:rsidRPr="00C7306E">
        <w:rPr>
          <w:rFonts w:ascii="Times New Roman" w:hAnsi="Times New Roman" w:cs="Times New Roman"/>
          <w:sz w:val="24"/>
          <w:szCs w:val="24"/>
        </w:rPr>
        <w:t xml:space="preserve">game result is still the only factor that will impact the return. Whether winning a game or losing a game </w:t>
      </w:r>
      <w:r w:rsidR="00822FC6" w:rsidRPr="00C7306E">
        <w:rPr>
          <w:rFonts w:ascii="Times New Roman" w:hAnsi="Times New Roman" w:cs="Times New Roman"/>
          <w:sz w:val="24"/>
          <w:szCs w:val="24"/>
        </w:rPr>
        <w:t>has</w:t>
      </w:r>
      <w:r w:rsidRPr="00C7306E">
        <w:rPr>
          <w:rFonts w:ascii="Times New Roman" w:hAnsi="Times New Roman" w:cs="Times New Roman"/>
          <w:sz w:val="24"/>
          <w:szCs w:val="24"/>
        </w:rPr>
        <w:t xml:space="preserve"> </w:t>
      </w:r>
      <w:r w:rsidR="008724FF">
        <w:rPr>
          <w:rFonts w:ascii="Times New Roman" w:hAnsi="Times New Roman" w:cs="Times New Roman"/>
          <w:sz w:val="24"/>
          <w:szCs w:val="24"/>
        </w:rPr>
        <w:t xml:space="preserve">a </w:t>
      </w:r>
      <w:r w:rsidRPr="00C7306E">
        <w:rPr>
          <w:rFonts w:ascii="Times New Roman" w:hAnsi="Times New Roman" w:cs="Times New Roman"/>
          <w:sz w:val="24"/>
          <w:szCs w:val="24"/>
        </w:rPr>
        <w:t>symmetric</w:t>
      </w:r>
      <w:r w:rsidR="00822FC6" w:rsidRPr="00C7306E">
        <w:rPr>
          <w:rFonts w:ascii="Times New Roman" w:hAnsi="Times New Roman" w:cs="Times New Roman"/>
          <w:sz w:val="24"/>
          <w:szCs w:val="24"/>
        </w:rPr>
        <w:t xml:space="preserve"> effect on the stock returns</w:t>
      </w:r>
      <w:r w:rsidRPr="00C7306E">
        <w:rPr>
          <w:rFonts w:ascii="Times New Roman" w:hAnsi="Times New Roman" w:cs="Times New Roman"/>
          <w:sz w:val="24"/>
          <w:szCs w:val="24"/>
        </w:rPr>
        <w:t>.</w:t>
      </w:r>
    </w:p>
    <w:p w14:paraId="3C37934B" w14:textId="77777777" w:rsidR="003149C5" w:rsidRPr="00C7306E" w:rsidRDefault="003149C5" w:rsidP="00C7306E">
      <w:pPr>
        <w:spacing w:line="480" w:lineRule="auto"/>
        <w:rPr>
          <w:rFonts w:ascii="Times New Roman" w:hAnsi="Times New Roman" w:cs="Times New Roman"/>
          <w:sz w:val="24"/>
          <w:szCs w:val="24"/>
        </w:rPr>
      </w:pPr>
    </w:p>
    <w:p w14:paraId="3B1A7ED6" w14:textId="77CB4327" w:rsidR="003149C5" w:rsidRPr="00C7306E" w:rsidRDefault="003149C5"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lastRenderedPageBreak/>
        <w:t>Model4</w:t>
      </w:r>
    </w:p>
    <w:p w14:paraId="4BDC2AF3" w14:textId="1F8186E3" w:rsidR="00822FC6" w:rsidRPr="00C7306E" w:rsidRDefault="00822FC6" w:rsidP="00C7306E">
      <w:pPr>
        <w:spacing w:line="480" w:lineRule="auto"/>
        <w:rPr>
          <w:rFonts w:ascii="Times New Roman" w:hAnsi="Times New Roman" w:cs="Times New Roman"/>
          <w:b/>
          <w:sz w:val="24"/>
          <w:szCs w:val="24"/>
        </w:rPr>
      </w:pPr>
      <w:r w:rsidRPr="00C7306E">
        <w:rPr>
          <w:rFonts w:ascii="Times New Roman" w:hAnsi="Times New Roman" w:cs="Times New Roman"/>
          <w:b/>
          <w:noProof/>
          <w:sz w:val="24"/>
          <w:szCs w:val="24"/>
        </w:rPr>
        <w:drawing>
          <wp:inline distT="0" distB="0" distL="0" distR="0" wp14:anchorId="472080EA" wp14:editId="0E2AA8C9">
            <wp:extent cx="6070600" cy="462915"/>
            <wp:effectExtent l="0" t="0" r="6350" b="0"/>
            <wp:docPr id="40" name="图片 9">
              <a:extLst xmlns:a="http://schemas.openxmlformats.org/drawingml/2006/main">
                <a:ext uri="{FF2B5EF4-FFF2-40B4-BE49-F238E27FC236}">
                  <a16:creationId xmlns:a16="http://schemas.microsoft.com/office/drawing/2014/main" id="{9EF25FCA-F224-48BA-B0F6-A4253C7DB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9EF25FCA-F224-48BA-B0F6-A4253C7DBD6A}"/>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070600" cy="462915"/>
                    </a:xfrm>
                    <a:prstGeom prst="rect">
                      <a:avLst/>
                    </a:prstGeom>
                  </pic:spPr>
                </pic:pic>
              </a:graphicData>
            </a:graphic>
          </wp:inline>
        </w:drawing>
      </w:r>
    </w:p>
    <w:p w14:paraId="4550040F" w14:textId="603ABAED" w:rsidR="003149C5" w:rsidRPr="00C7306E" w:rsidRDefault="00822FC6"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02488D8D" wp14:editId="41667851">
            <wp:extent cx="3027680" cy="2212316"/>
            <wp:effectExtent l="0" t="0" r="1270" b="0"/>
            <wp:docPr id="41" name="图片 41" descr="C:\Users\yw214\AppData\Local\Temp\1557057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w214\AppData\Local\Temp\155705715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4204" cy="2217083"/>
                    </a:xfrm>
                    <a:prstGeom prst="rect">
                      <a:avLst/>
                    </a:prstGeom>
                    <a:noFill/>
                    <a:ln>
                      <a:noFill/>
                    </a:ln>
                  </pic:spPr>
                </pic:pic>
              </a:graphicData>
            </a:graphic>
          </wp:inline>
        </w:drawing>
      </w:r>
    </w:p>
    <w:p w14:paraId="4987CBCB" w14:textId="743404E6" w:rsidR="00822FC6" w:rsidRPr="00C7306E" w:rsidRDefault="003149C5" w:rsidP="006947A9">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 xml:space="preserve">In this model, whether the game is a European game (UEFA Champion League game or UEFA Europe Cup game) is considered using a dummy variable. Normally speaking, a European game is more significant than a Premier League game. But the result indicates that </w:t>
      </w:r>
      <w:r w:rsidR="00822FC6" w:rsidRPr="00C7306E">
        <w:rPr>
          <w:rFonts w:ascii="Times New Roman" w:hAnsi="Times New Roman" w:cs="Times New Roman"/>
          <w:sz w:val="24"/>
          <w:szCs w:val="24"/>
        </w:rPr>
        <w:t xml:space="preserve">whether </w:t>
      </w:r>
      <w:r w:rsidRPr="00C7306E">
        <w:rPr>
          <w:rFonts w:ascii="Times New Roman" w:hAnsi="Times New Roman" w:cs="Times New Roman"/>
          <w:sz w:val="24"/>
          <w:szCs w:val="24"/>
        </w:rPr>
        <w:t>a game is</w:t>
      </w:r>
      <w:r w:rsidR="00822FC6" w:rsidRPr="00C7306E">
        <w:rPr>
          <w:rFonts w:ascii="Times New Roman" w:hAnsi="Times New Roman" w:cs="Times New Roman"/>
          <w:sz w:val="24"/>
          <w:szCs w:val="24"/>
        </w:rPr>
        <w:t xml:space="preserve"> a European game or nor is</w:t>
      </w:r>
      <w:r w:rsidRPr="00C7306E">
        <w:rPr>
          <w:rFonts w:ascii="Times New Roman" w:hAnsi="Times New Roman" w:cs="Times New Roman"/>
          <w:sz w:val="24"/>
          <w:szCs w:val="24"/>
        </w:rPr>
        <w:t xml:space="preserve"> not statistically significant. Still, only game results matter.</w:t>
      </w:r>
      <w:r w:rsidR="00822FC6" w:rsidRPr="00C7306E">
        <w:rPr>
          <w:rFonts w:ascii="Times New Roman" w:hAnsi="Times New Roman" w:cs="Times New Roman"/>
          <w:sz w:val="24"/>
          <w:szCs w:val="24"/>
        </w:rPr>
        <w:t xml:space="preserve"> More specifically, only win result with a p-value equals to 0.0439 and a losing result equals to 0.04 are statistically significant, while draw result with a p-value equals 0.3246 is not statistically significant. And </w:t>
      </w:r>
      <w:r w:rsidR="006947A9" w:rsidRPr="00C7306E">
        <w:rPr>
          <w:rFonts w:ascii="Times New Roman" w:hAnsi="Times New Roman" w:cs="Times New Roman"/>
          <w:sz w:val="24"/>
          <w:szCs w:val="24"/>
        </w:rPr>
        <w:t>like</w:t>
      </w:r>
      <w:r w:rsidR="00822FC6" w:rsidRPr="00C7306E">
        <w:rPr>
          <w:rFonts w:ascii="Times New Roman" w:hAnsi="Times New Roman" w:cs="Times New Roman"/>
          <w:sz w:val="24"/>
          <w:szCs w:val="24"/>
        </w:rPr>
        <w:t xml:space="preserve"> the previous model 3, the result of this model shows that a win</w:t>
      </w:r>
      <w:r w:rsidR="008724FF">
        <w:rPr>
          <w:rFonts w:ascii="Times New Roman" w:hAnsi="Times New Roman" w:cs="Times New Roman"/>
          <w:sz w:val="24"/>
          <w:szCs w:val="24"/>
        </w:rPr>
        <w:t>ning</w:t>
      </w:r>
      <w:r w:rsidR="00822FC6" w:rsidRPr="00C7306E">
        <w:rPr>
          <w:rFonts w:ascii="Times New Roman" w:hAnsi="Times New Roman" w:cs="Times New Roman"/>
          <w:sz w:val="24"/>
          <w:szCs w:val="24"/>
        </w:rPr>
        <w:t xml:space="preserve"> result and a losing result have the symmetric </w:t>
      </w:r>
      <w:r w:rsidR="008724FF">
        <w:rPr>
          <w:rFonts w:ascii="Times New Roman" w:hAnsi="Times New Roman" w:cs="Times New Roman"/>
          <w:sz w:val="24"/>
          <w:szCs w:val="24"/>
        </w:rPr>
        <w:t>e</w:t>
      </w:r>
      <w:r w:rsidR="00822FC6" w:rsidRPr="00C7306E">
        <w:rPr>
          <w:rFonts w:ascii="Times New Roman" w:hAnsi="Times New Roman" w:cs="Times New Roman"/>
          <w:sz w:val="24"/>
          <w:szCs w:val="24"/>
        </w:rPr>
        <w:t>ffect on the game result.</w:t>
      </w:r>
    </w:p>
    <w:p w14:paraId="5F952E73" w14:textId="77777777" w:rsidR="003149C5" w:rsidRPr="00C7306E" w:rsidRDefault="003149C5" w:rsidP="00C7306E">
      <w:pPr>
        <w:spacing w:line="480" w:lineRule="auto"/>
        <w:rPr>
          <w:rFonts w:ascii="Times New Roman" w:hAnsi="Times New Roman" w:cs="Times New Roman"/>
          <w:sz w:val="24"/>
          <w:szCs w:val="24"/>
        </w:rPr>
      </w:pPr>
    </w:p>
    <w:p w14:paraId="7923CD56" w14:textId="45B506C5" w:rsidR="003149C5" w:rsidRPr="00C7306E" w:rsidRDefault="003149C5"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t>Model</w:t>
      </w:r>
      <w:r w:rsidR="00907980" w:rsidRPr="00C7306E">
        <w:rPr>
          <w:rFonts w:ascii="Times New Roman" w:hAnsi="Times New Roman" w:cs="Times New Roman"/>
          <w:b/>
          <w:sz w:val="24"/>
          <w:szCs w:val="24"/>
        </w:rPr>
        <w:t xml:space="preserve"> </w:t>
      </w:r>
      <w:r w:rsidRPr="00C7306E">
        <w:rPr>
          <w:rFonts w:ascii="Times New Roman" w:hAnsi="Times New Roman" w:cs="Times New Roman"/>
          <w:b/>
          <w:sz w:val="24"/>
          <w:szCs w:val="24"/>
        </w:rPr>
        <w:t>5</w:t>
      </w:r>
    </w:p>
    <w:p w14:paraId="4CD180D1" w14:textId="6B802398" w:rsidR="00F857CE" w:rsidRPr="00C7306E" w:rsidRDefault="00F857CE" w:rsidP="00C7306E">
      <w:pPr>
        <w:spacing w:line="480" w:lineRule="auto"/>
        <w:rPr>
          <w:rFonts w:ascii="Times New Roman" w:hAnsi="Times New Roman" w:cs="Times New Roman"/>
          <w:b/>
          <w:sz w:val="24"/>
          <w:szCs w:val="24"/>
        </w:rPr>
      </w:pPr>
      <w:r w:rsidRPr="00C7306E">
        <w:rPr>
          <w:rFonts w:ascii="Times New Roman" w:hAnsi="Times New Roman" w:cs="Times New Roman"/>
          <w:b/>
          <w:noProof/>
          <w:sz w:val="24"/>
          <w:szCs w:val="24"/>
        </w:rPr>
        <w:drawing>
          <wp:inline distT="0" distB="0" distL="0" distR="0" wp14:anchorId="2DE27894" wp14:editId="2FA38123">
            <wp:extent cx="5943600" cy="432435"/>
            <wp:effectExtent l="0" t="0" r="0" b="5715"/>
            <wp:docPr id="42" name="图片 14" descr="图片包含 物体&#10;&#10;描述已自动生成">
              <a:extLst xmlns:a="http://schemas.openxmlformats.org/drawingml/2006/main">
                <a:ext uri="{FF2B5EF4-FFF2-40B4-BE49-F238E27FC236}">
                  <a16:creationId xmlns:a16="http://schemas.microsoft.com/office/drawing/2014/main" id="{D126E8C1-3103-49D0-B4BD-A01A166368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图片包含 物体&#10;&#10;描述已自动生成">
                      <a:extLst>
                        <a:ext uri="{FF2B5EF4-FFF2-40B4-BE49-F238E27FC236}">
                          <a16:creationId xmlns:a16="http://schemas.microsoft.com/office/drawing/2014/main" id="{D126E8C1-3103-49D0-B4BD-A01A166368B7}"/>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43600" cy="432435"/>
                    </a:xfrm>
                    <a:prstGeom prst="rect">
                      <a:avLst/>
                    </a:prstGeom>
                  </pic:spPr>
                </pic:pic>
              </a:graphicData>
            </a:graphic>
          </wp:inline>
        </w:drawing>
      </w:r>
    </w:p>
    <w:p w14:paraId="320BBA4C" w14:textId="6F4177DA" w:rsidR="003149C5" w:rsidRPr="00C7306E" w:rsidRDefault="00F857CE"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lastRenderedPageBreak/>
        <w:drawing>
          <wp:inline distT="0" distB="0" distL="0" distR="0" wp14:anchorId="338DC522" wp14:editId="209DA8A5">
            <wp:extent cx="3230282" cy="2387600"/>
            <wp:effectExtent l="0" t="0" r="8255" b="0"/>
            <wp:docPr id="43" name="图片 43" descr="C:\Users\yw214\AppData\Local\Temp\15570575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w214\AppData\Local\Temp\1557057589(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406" cy="2393605"/>
                    </a:xfrm>
                    <a:prstGeom prst="rect">
                      <a:avLst/>
                    </a:prstGeom>
                    <a:noFill/>
                    <a:ln>
                      <a:noFill/>
                    </a:ln>
                  </pic:spPr>
                </pic:pic>
              </a:graphicData>
            </a:graphic>
          </wp:inline>
        </w:drawing>
      </w:r>
    </w:p>
    <w:p w14:paraId="06F6BFF1" w14:textId="0AACE012" w:rsidR="003149C5" w:rsidRPr="00C7306E" w:rsidRDefault="003149C5" w:rsidP="006947A9">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Other than all the factors mentioned above, two more factors are considered in this model, which</w:t>
      </w:r>
      <w:r w:rsidR="006947A9">
        <w:rPr>
          <w:rFonts w:ascii="Times New Roman" w:hAnsi="Times New Roman" w:cs="Times New Roman"/>
          <w:sz w:val="24"/>
          <w:szCs w:val="24"/>
        </w:rPr>
        <w:t xml:space="preserve"> are</w:t>
      </w:r>
      <w:r w:rsidRPr="00C7306E">
        <w:rPr>
          <w:rFonts w:ascii="Times New Roman" w:hAnsi="Times New Roman" w:cs="Times New Roman"/>
          <w:sz w:val="24"/>
          <w:szCs w:val="24"/>
        </w:rPr>
        <w:t xml:space="preserve"> matchday revenue for each game and broadcasting revenue for each game. These two factors</w:t>
      </w:r>
      <w:r w:rsidR="008724FF">
        <w:rPr>
          <w:rFonts w:ascii="Times New Roman" w:hAnsi="Times New Roman" w:cs="Times New Roman"/>
          <w:sz w:val="24"/>
          <w:szCs w:val="24"/>
        </w:rPr>
        <w:t>,</w:t>
      </w:r>
      <w:r w:rsidRPr="00C7306E">
        <w:rPr>
          <w:rFonts w:ascii="Times New Roman" w:hAnsi="Times New Roman" w:cs="Times New Roman"/>
          <w:sz w:val="24"/>
          <w:szCs w:val="24"/>
        </w:rPr>
        <w:t xml:space="preserve"> on one hand, will directly affect MANU’s revenue, while on the hand serve as a relatively accurate number to estimate the visibility and exposure of one certain game. But still even taken these factors into consideration. Only the actual game result will impact the returns.</w:t>
      </w:r>
    </w:p>
    <w:p w14:paraId="5FA2B5CC" w14:textId="77777777" w:rsidR="003149C5" w:rsidRPr="00C7306E" w:rsidRDefault="003149C5" w:rsidP="00C7306E">
      <w:pPr>
        <w:spacing w:line="480" w:lineRule="auto"/>
        <w:rPr>
          <w:rFonts w:ascii="Times New Roman" w:hAnsi="Times New Roman" w:cs="Times New Roman"/>
          <w:sz w:val="24"/>
          <w:szCs w:val="24"/>
        </w:rPr>
      </w:pPr>
    </w:p>
    <w:p w14:paraId="002546E1" w14:textId="4BABF83B" w:rsidR="003149C5" w:rsidRPr="00C7306E" w:rsidRDefault="003149C5"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t>Juventus</w:t>
      </w:r>
    </w:p>
    <w:p w14:paraId="311CCB34" w14:textId="50D0392D" w:rsidR="003149C5" w:rsidRPr="00C7306E" w:rsidRDefault="003149C5" w:rsidP="006947A9">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Now testing another club, Juventus using the same model that used to test Manchester United.</w:t>
      </w:r>
      <w:r w:rsidR="00F857CE" w:rsidRPr="00C7306E">
        <w:rPr>
          <w:rFonts w:ascii="Times New Roman" w:hAnsi="Times New Roman" w:cs="Times New Roman"/>
          <w:sz w:val="24"/>
          <w:szCs w:val="24"/>
        </w:rPr>
        <w:t xml:space="preserve"> Similarly, I used the closing stock price and closing market index one trading day before the match (if the match is on weekends) or the match day (if the match is on weekdays)</w:t>
      </w:r>
      <w:r w:rsidR="006947A9">
        <w:rPr>
          <w:rFonts w:ascii="Times New Roman" w:hAnsi="Times New Roman" w:cs="Times New Roman"/>
          <w:sz w:val="24"/>
          <w:szCs w:val="24"/>
        </w:rPr>
        <w:t xml:space="preserve"> and the closing price of the next trading day after the match to calculate the return</w:t>
      </w:r>
      <w:r w:rsidR="00F857CE" w:rsidRPr="00C7306E">
        <w:rPr>
          <w:rFonts w:ascii="Times New Roman" w:hAnsi="Times New Roman" w:cs="Times New Roman"/>
          <w:sz w:val="24"/>
          <w:szCs w:val="24"/>
        </w:rPr>
        <w:t>.</w:t>
      </w:r>
    </w:p>
    <w:p w14:paraId="2F284DCD" w14:textId="77777777" w:rsidR="00F857CE" w:rsidRPr="00C7306E" w:rsidRDefault="00F857CE" w:rsidP="00C7306E">
      <w:pPr>
        <w:spacing w:line="480" w:lineRule="auto"/>
        <w:rPr>
          <w:rFonts w:ascii="Times New Roman" w:hAnsi="Times New Roman" w:cs="Times New Roman"/>
          <w:sz w:val="24"/>
          <w:szCs w:val="24"/>
        </w:rPr>
      </w:pPr>
    </w:p>
    <w:p w14:paraId="38AC5CD7" w14:textId="1D395081" w:rsidR="003149C5" w:rsidRPr="00C7306E" w:rsidRDefault="00F857CE"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283B0E69" wp14:editId="089114C1">
            <wp:extent cx="3150927" cy="751840"/>
            <wp:effectExtent l="0" t="0" r="0" b="0"/>
            <wp:docPr id="47" name="图片 47" descr="C:\Users\yw214\AppData\Local\Temp\15570576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w214\AppData\Local\Temp\1557057696(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6155" cy="753087"/>
                    </a:xfrm>
                    <a:prstGeom prst="rect">
                      <a:avLst/>
                    </a:prstGeom>
                    <a:noFill/>
                    <a:ln>
                      <a:noFill/>
                    </a:ln>
                  </pic:spPr>
                </pic:pic>
              </a:graphicData>
            </a:graphic>
          </wp:inline>
        </w:drawing>
      </w:r>
    </w:p>
    <w:p w14:paraId="6223EFFC" w14:textId="77777777" w:rsidR="00950B56" w:rsidRDefault="00950B56" w:rsidP="00C7306E">
      <w:pPr>
        <w:spacing w:line="480" w:lineRule="auto"/>
        <w:rPr>
          <w:rFonts w:ascii="Times New Roman" w:hAnsi="Times New Roman" w:cs="Times New Roman"/>
          <w:b/>
          <w:sz w:val="24"/>
          <w:szCs w:val="24"/>
        </w:rPr>
      </w:pPr>
    </w:p>
    <w:p w14:paraId="477268E4" w14:textId="084BE1D9" w:rsidR="003149C5" w:rsidRPr="00C7306E" w:rsidRDefault="003149C5"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t>Model 2</w:t>
      </w:r>
      <w:r w:rsidR="00F857CE" w:rsidRPr="00C7306E">
        <w:rPr>
          <w:rFonts w:ascii="Times New Roman" w:hAnsi="Times New Roman" w:cs="Times New Roman"/>
          <w:b/>
          <w:sz w:val="24"/>
          <w:szCs w:val="24"/>
        </w:rPr>
        <w:t xml:space="preserve"> </w:t>
      </w:r>
      <w:r w:rsidRPr="00C7306E">
        <w:rPr>
          <w:rFonts w:ascii="Times New Roman" w:hAnsi="Times New Roman" w:cs="Times New Roman"/>
          <w:b/>
          <w:sz w:val="24"/>
          <w:szCs w:val="24"/>
        </w:rPr>
        <w:t>&amp; Model 3</w:t>
      </w:r>
    </w:p>
    <w:p w14:paraId="262D1895" w14:textId="32D98FE2" w:rsidR="003149C5" w:rsidRPr="00C7306E" w:rsidRDefault="00F857CE" w:rsidP="00C7306E">
      <w:pPr>
        <w:spacing w:line="480" w:lineRule="auto"/>
        <w:rPr>
          <w:rFonts w:ascii="Times New Roman" w:hAnsi="Times New Roman" w:cs="Times New Roman"/>
          <w:sz w:val="24"/>
          <w:szCs w:val="24"/>
        </w:rPr>
      </w:pPr>
      <w:r w:rsidRPr="00C7306E">
        <w:rPr>
          <w:rFonts w:ascii="Times New Roman" w:hAnsi="Times New Roman" w:cs="Times New Roman"/>
          <w:noProof/>
          <w:sz w:val="24"/>
          <w:szCs w:val="24"/>
        </w:rPr>
        <w:drawing>
          <wp:anchor distT="0" distB="0" distL="114300" distR="114300" simplePos="0" relativeHeight="251659264" behindDoc="0" locked="0" layoutInCell="1" allowOverlap="1" wp14:anchorId="34188143" wp14:editId="6D6D57C5">
            <wp:simplePos x="0" y="0"/>
            <wp:positionH relativeFrom="column">
              <wp:posOffset>64135</wp:posOffset>
            </wp:positionH>
            <wp:positionV relativeFrom="paragraph">
              <wp:posOffset>156845</wp:posOffset>
            </wp:positionV>
            <wp:extent cx="5943600" cy="254000"/>
            <wp:effectExtent l="0" t="0" r="0" b="0"/>
            <wp:wrapNone/>
            <wp:docPr id="5" name="图片 4">
              <a:extLst xmlns:a="http://schemas.openxmlformats.org/drawingml/2006/main">
                <a:ext uri="{FF2B5EF4-FFF2-40B4-BE49-F238E27FC236}">
                  <a16:creationId xmlns:a16="http://schemas.microsoft.com/office/drawing/2014/main" id="{3EF8CFAA-3521-49E7-94BF-B26C5A0FD6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3EF8CFAA-3521-49E7-94BF-B26C5A0FD6BA}"/>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254000"/>
                    </a:xfrm>
                    <a:prstGeom prst="rect">
                      <a:avLst/>
                    </a:prstGeom>
                  </pic:spPr>
                </pic:pic>
              </a:graphicData>
            </a:graphic>
          </wp:anchor>
        </w:drawing>
      </w:r>
    </w:p>
    <w:p w14:paraId="5537FDFD" w14:textId="6EDE0CDC" w:rsidR="00F857CE" w:rsidRPr="00C7306E" w:rsidRDefault="00F857CE" w:rsidP="00C7306E">
      <w:pPr>
        <w:spacing w:line="480" w:lineRule="auto"/>
        <w:jc w:val="center"/>
        <w:rPr>
          <w:rFonts w:ascii="Times New Roman" w:hAnsi="Times New Roman" w:cs="Times New Roman"/>
          <w:sz w:val="24"/>
          <w:szCs w:val="24"/>
        </w:rPr>
      </w:pPr>
    </w:p>
    <w:p w14:paraId="078D3073" w14:textId="152743CB" w:rsidR="00F857CE" w:rsidRPr="00C7306E" w:rsidRDefault="00F857CE"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anchor distT="0" distB="0" distL="114300" distR="114300" simplePos="0" relativeHeight="251660288" behindDoc="0" locked="0" layoutInCell="1" allowOverlap="1" wp14:anchorId="124FDA92" wp14:editId="1E606C8F">
            <wp:simplePos x="0" y="0"/>
            <wp:positionH relativeFrom="margin">
              <wp:align>right</wp:align>
            </wp:positionH>
            <wp:positionV relativeFrom="paragraph">
              <wp:posOffset>69850</wp:posOffset>
            </wp:positionV>
            <wp:extent cx="5943600" cy="466725"/>
            <wp:effectExtent l="0" t="0" r="0" b="9525"/>
            <wp:wrapNone/>
            <wp:docPr id="48" name="图片 14" descr="图片包含 物体&#10;&#10;描述已自动生成">
              <a:extLst xmlns:a="http://schemas.openxmlformats.org/drawingml/2006/main">
                <a:ext uri="{FF2B5EF4-FFF2-40B4-BE49-F238E27FC236}">
                  <a16:creationId xmlns:a16="http://schemas.microsoft.com/office/drawing/2014/main" id="{C4353319-7961-4BA3-977F-4A2595FB6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图片包含 物体&#10;&#10;描述已自动生成">
                      <a:extLst>
                        <a:ext uri="{FF2B5EF4-FFF2-40B4-BE49-F238E27FC236}">
                          <a16:creationId xmlns:a16="http://schemas.microsoft.com/office/drawing/2014/main" id="{C4353319-7961-4BA3-977F-4A2595FB6565}"/>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3600" cy="466725"/>
                    </a:xfrm>
                    <a:prstGeom prst="rect">
                      <a:avLst/>
                    </a:prstGeom>
                  </pic:spPr>
                </pic:pic>
              </a:graphicData>
            </a:graphic>
          </wp:anchor>
        </w:drawing>
      </w:r>
    </w:p>
    <w:p w14:paraId="63B4D003" w14:textId="77777777" w:rsidR="00F857CE" w:rsidRPr="00C7306E" w:rsidRDefault="00F857CE" w:rsidP="00C7306E">
      <w:pPr>
        <w:spacing w:line="480" w:lineRule="auto"/>
        <w:jc w:val="center"/>
        <w:rPr>
          <w:rFonts w:ascii="Times New Roman" w:hAnsi="Times New Roman" w:cs="Times New Roman"/>
          <w:sz w:val="24"/>
          <w:szCs w:val="24"/>
        </w:rPr>
      </w:pPr>
    </w:p>
    <w:p w14:paraId="26E518BC" w14:textId="77777777" w:rsidR="00F857CE" w:rsidRPr="00C7306E" w:rsidRDefault="00F857CE" w:rsidP="00C7306E">
      <w:pPr>
        <w:spacing w:line="480" w:lineRule="auto"/>
        <w:jc w:val="center"/>
        <w:rPr>
          <w:rFonts w:ascii="Times New Roman" w:hAnsi="Times New Roman" w:cs="Times New Roman"/>
          <w:noProof/>
          <w:sz w:val="24"/>
          <w:szCs w:val="24"/>
        </w:rPr>
      </w:pPr>
    </w:p>
    <w:p w14:paraId="2B14D556" w14:textId="74316B0F" w:rsidR="003149C5" w:rsidRPr="00C7306E" w:rsidRDefault="00F857CE"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4368F140" wp14:editId="25E9BA83">
            <wp:extent cx="5943600" cy="1732280"/>
            <wp:effectExtent l="0" t="0" r="0" b="1270"/>
            <wp:docPr id="49" name="图片 49" descr="C:\Users\yw214\AppData\Local\Temp\15570578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w214\AppData\Local\Temp\1557057807(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732280"/>
                    </a:xfrm>
                    <a:prstGeom prst="rect">
                      <a:avLst/>
                    </a:prstGeom>
                    <a:noFill/>
                    <a:ln>
                      <a:noFill/>
                    </a:ln>
                  </pic:spPr>
                </pic:pic>
              </a:graphicData>
            </a:graphic>
          </wp:inline>
        </w:drawing>
      </w:r>
    </w:p>
    <w:p w14:paraId="5949097A" w14:textId="5E803B1F" w:rsidR="003149C5" w:rsidRPr="00C7306E" w:rsidRDefault="003149C5" w:rsidP="006947A9">
      <w:pPr>
        <w:spacing w:line="480" w:lineRule="auto"/>
        <w:ind w:firstLine="420"/>
        <w:jc w:val="left"/>
        <w:rPr>
          <w:rFonts w:ascii="Times New Roman" w:hAnsi="Times New Roman" w:cs="Times New Roman"/>
          <w:sz w:val="24"/>
          <w:szCs w:val="24"/>
        </w:rPr>
      </w:pPr>
      <w:r w:rsidRPr="00C7306E">
        <w:rPr>
          <w:rFonts w:ascii="Times New Roman" w:hAnsi="Times New Roman" w:cs="Times New Roman"/>
          <w:sz w:val="24"/>
          <w:szCs w:val="24"/>
        </w:rPr>
        <w:t>The results indicate that none of the “soccer factor” is statistical significance. Which means th</w:t>
      </w:r>
      <w:r w:rsidR="006947A9">
        <w:rPr>
          <w:rFonts w:ascii="Times New Roman" w:hAnsi="Times New Roman" w:cs="Times New Roman"/>
          <w:sz w:val="24"/>
          <w:szCs w:val="24"/>
        </w:rPr>
        <w:t>at</w:t>
      </w:r>
      <w:r w:rsidRPr="00C7306E">
        <w:rPr>
          <w:rFonts w:ascii="Times New Roman" w:hAnsi="Times New Roman" w:cs="Times New Roman"/>
          <w:sz w:val="24"/>
          <w:szCs w:val="24"/>
        </w:rPr>
        <w:t xml:space="preserve"> unlike </w:t>
      </w:r>
      <w:r w:rsidR="00F857CE" w:rsidRPr="00C7306E">
        <w:rPr>
          <w:rFonts w:ascii="Times New Roman" w:hAnsi="Times New Roman" w:cs="Times New Roman"/>
          <w:sz w:val="24"/>
          <w:szCs w:val="24"/>
        </w:rPr>
        <w:t xml:space="preserve">Manchester United tested </w:t>
      </w:r>
      <w:r w:rsidRPr="00C7306E">
        <w:rPr>
          <w:rFonts w:ascii="Times New Roman" w:hAnsi="Times New Roman" w:cs="Times New Roman"/>
          <w:sz w:val="24"/>
          <w:szCs w:val="24"/>
        </w:rPr>
        <w:t>before, Juventus’s stock return cannot be explained by the game results, Goal ahead, or surprise effect. So, the mystery here is what</w:t>
      </w:r>
      <w:r w:rsidR="006947A9">
        <w:rPr>
          <w:rFonts w:ascii="Times New Roman" w:hAnsi="Times New Roman" w:cs="Times New Roman"/>
          <w:sz w:val="24"/>
          <w:szCs w:val="24"/>
        </w:rPr>
        <w:t xml:space="preserve"> actually</w:t>
      </w:r>
      <w:r w:rsidRPr="00C7306E">
        <w:rPr>
          <w:rFonts w:ascii="Times New Roman" w:hAnsi="Times New Roman" w:cs="Times New Roman"/>
          <w:sz w:val="24"/>
          <w:szCs w:val="24"/>
        </w:rPr>
        <w:t xml:space="preserve"> </w:t>
      </w:r>
      <w:r w:rsidR="00F857CE" w:rsidRPr="00C7306E">
        <w:rPr>
          <w:rFonts w:ascii="Times New Roman" w:hAnsi="Times New Roman" w:cs="Times New Roman"/>
          <w:sz w:val="24"/>
          <w:szCs w:val="24"/>
        </w:rPr>
        <w:t>affects</w:t>
      </w:r>
      <w:r w:rsidRPr="00C7306E">
        <w:rPr>
          <w:rFonts w:ascii="Times New Roman" w:hAnsi="Times New Roman" w:cs="Times New Roman"/>
          <w:sz w:val="24"/>
          <w:szCs w:val="24"/>
        </w:rPr>
        <w:t xml:space="preserve"> Juventus’s stock price. One thing that Juventus is quite different from Manchester United is that Juventus has a mother company EXOR group, which is also a public listed firm. Thus, a new model is applied to see whether the stock return of EXOR group can explain the return of Juventus. </w:t>
      </w:r>
    </w:p>
    <w:p w14:paraId="61FD60DD" w14:textId="3AE65D27" w:rsidR="003149C5" w:rsidRDefault="003149C5" w:rsidP="00C7306E">
      <w:pPr>
        <w:spacing w:line="480" w:lineRule="auto"/>
        <w:jc w:val="left"/>
        <w:rPr>
          <w:rFonts w:ascii="Times New Roman" w:hAnsi="Times New Roman" w:cs="Times New Roman"/>
          <w:sz w:val="24"/>
          <w:szCs w:val="24"/>
        </w:rPr>
      </w:pPr>
    </w:p>
    <w:p w14:paraId="6383C7B7" w14:textId="77777777" w:rsidR="006947A9" w:rsidRPr="00C7306E" w:rsidRDefault="006947A9" w:rsidP="00C7306E">
      <w:pPr>
        <w:spacing w:line="480" w:lineRule="auto"/>
        <w:jc w:val="left"/>
        <w:rPr>
          <w:rFonts w:ascii="Times New Roman" w:hAnsi="Times New Roman" w:cs="Times New Roman"/>
          <w:sz w:val="24"/>
          <w:szCs w:val="24"/>
        </w:rPr>
      </w:pPr>
    </w:p>
    <w:p w14:paraId="5079EC6E" w14:textId="0CEFD8D9" w:rsidR="003149C5" w:rsidRPr="00C7306E" w:rsidRDefault="003149C5" w:rsidP="00C7306E">
      <w:pPr>
        <w:spacing w:line="480" w:lineRule="auto"/>
        <w:jc w:val="left"/>
        <w:rPr>
          <w:rFonts w:ascii="Times New Roman" w:hAnsi="Times New Roman" w:cs="Times New Roman"/>
          <w:b/>
          <w:sz w:val="24"/>
          <w:szCs w:val="24"/>
        </w:rPr>
      </w:pPr>
      <w:r w:rsidRPr="00C7306E">
        <w:rPr>
          <w:rFonts w:ascii="Times New Roman" w:hAnsi="Times New Roman" w:cs="Times New Roman"/>
          <w:b/>
          <w:sz w:val="24"/>
          <w:szCs w:val="24"/>
        </w:rPr>
        <w:lastRenderedPageBreak/>
        <w:t xml:space="preserve">Model </w:t>
      </w:r>
      <w:r w:rsidR="00F857CE" w:rsidRPr="00C7306E">
        <w:rPr>
          <w:rFonts w:ascii="Times New Roman" w:hAnsi="Times New Roman" w:cs="Times New Roman"/>
          <w:b/>
          <w:sz w:val="24"/>
          <w:szCs w:val="24"/>
        </w:rPr>
        <w:t>7</w:t>
      </w:r>
    </w:p>
    <w:p w14:paraId="73C2FDC6" w14:textId="752BA8A5" w:rsidR="00F857CE" w:rsidRDefault="00F857CE" w:rsidP="00C7306E">
      <w:pPr>
        <w:spacing w:line="480" w:lineRule="auto"/>
        <w:jc w:val="center"/>
        <w:rPr>
          <w:rFonts w:ascii="Times New Roman" w:hAnsi="Times New Roman" w:cs="Times New Roman"/>
          <w:b/>
          <w:sz w:val="24"/>
          <w:szCs w:val="24"/>
        </w:rPr>
      </w:pPr>
      <w:r w:rsidRPr="00C7306E">
        <w:rPr>
          <w:rFonts w:ascii="Times New Roman" w:hAnsi="Times New Roman" w:cs="Times New Roman"/>
          <w:b/>
          <w:noProof/>
          <w:sz w:val="24"/>
          <w:szCs w:val="24"/>
        </w:rPr>
        <w:drawing>
          <wp:inline distT="0" distB="0" distL="0" distR="0" wp14:anchorId="23F02EBA" wp14:editId="7383CD21">
            <wp:extent cx="3698240" cy="288644"/>
            <wp:effectExtent l="0" t="0" r="0" b="0"/>
            <wp:docPr id="50" name="图片 4">
              <a:extLst xmlns:a="http://schemas.openxmlformats.org/drawingml/2006/main">
                <a:ext uri="{FF2B5EF4-FFF2-40B4-BE49-F238E27FC236}">
                  <a16:creationId xmlns:a16="http://schemas.microsoft.com/office/drawing/2014/main" id="{F8AEBEE4-7FCE-44EB-BB22-03271DF511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8AEBEE4-7FCE-44EB-BB22-03271DF51134}"/>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033903" cy="314842"/>
                    </a:xfrm>
                    <a:prstGeom prst="rect">
                      <a:avLst/>
                    </a:prstGeom>
                  </pic:spPr>
                </pic:pic>
              </a:graphicData>
            </a:graphic>
          </wp:inline>
        </w:drawing>
      </w:r>
    </w:p>
    <w:p w14:paraId="26F1BDCD" w14:textId="77777777" w:rsidR="001F5FF5" w:rsidRPr="00C7306E" w:rsidRDefault="001F5FF5" w:rsidP="00C7306E">
      <w:pPr>
        <w:spacing w:line="480" w:lineRule="auto"/>
        <w:jc w:val="center"/>
        <w:rPr>
          <w:rFonts w:ascii="Times New Roman" w:hAnsi="Times New Roman" w:cs="Times New Roman"/>
          <w:b/>
          <w:sz w:val="24"/>
          <w:szCs w:val="24"/>
        </w:rPr>
      </w:pPr>
    </w:p>
    <w:p w14:paraId="1678F65F" w14:textId="15731864" w:rsidR="003149C5" w:rsidRPr="00C7306E" w:rsidRDefault="00F857CE"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1F12FF7A" wp14:editId="6C176CA5">
            <wp:extent cx="3387652" cy="2164080"/>
            <wp:effectExtent l="0" t="0" r="3810" b="7620"/>
            <wp:docPr id="51" name="图片 51" descr="C:\Users\yw214\AppData\Local\Temp\15570579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w214\AppData\Local\Temp\1557057928(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7375" cy="2183067"/>
                    </a:xfrm>
                    <a:prstGeom prst="rect">
                      <a:avLst/>
                    </a:prstGeom>
                    <a:noFill/>
                    <a:ln>
                      <a:noFill/>
                    </a:ln>
                  </pic:spPr>
                </pic:pic>
              </a:graphicData>
            </a:graphic>
          </wp:inline>
        </w:drawing>
      </w:r>
    </w:p>
    <w:p w14:paraId="39905B2D" w14:textId="1DA0CF90" w:rsidR="003149C5" w:rsidRPr="00C7306E" w:rsidRDefault="007508B5" w:rsidP="006947A9">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In this model, we only include two independent variables, one is EXOR group’s stock return and the other is the game result</w:t>
      </w:r>
      <w:r w:rsidR="006947A9">
        <w:rPr>
          <w:rFonts w:ascii="Times New Roman" w:hAnsi="Times New Roman" w:cs="Times New Roman"/>
          <w:sz w:val="24"/>
          <w:szCs w:val="24"/>
        </w:rPr>
        <w:t xml:space="preserve"> </w:t>
      </w:r>
      <w:r w:rsidR="006947A9" w:rsidRPr="00C7306E">
        <w:rPr>
          <w:rFonts w:ascii="Times New Roman" w:hAnsi="Times New Roman" w:cs="Times New Roman"/>
          <w:sz w:val="24"/>
          <w:szCs w:val="24"/>
        </w:rPr>
        <w:t>(using Formula 1 to calculate)</w:t>
      </w:r>
      <w:r w:rsidR="003149C5" w:rsidRPr="00C7306E">
        <w:rPr>
          <w:rFonts w:ascii="Times New Roman" w:hAnsi="Times New Roman" w:cs="Times New Roman"/>
          <w:sz w:val="24"/>
          <w:szCs w:val="24"/>
        </w:rPr>
        <w:t>. And the result</w:t>
      </w:r>
      <w:r w:rsidR="006947A9">
        <w:rPr>
          <w:rFonts w:ascii="Times New Roman" w:hAnsi="Times New Roman" w:cs="Times New Roman"/>
          <w:sz w:val="24"/>
          <w:szCs w:val="24"/>
        </w:rPr>
        <w:t>s</w:t>
      </w:r>
      <w:r w:rsidR="003149C5" w:rsidRPr="00C7306E">
        <w:rPr>
          <w:rFonts w:ascii="Times New Roman" w:hAnsi="Times New Roman" w:cs="Times New Roman"/>
          <w:sz w:val="24"/>
          <w:szCs w:val="24"/>
        </w:rPr>
        <w:t xml:space="preserve"> indicate that the EXOR return is statistical significance, with a p-value equals to 0.0432. </w:t>
      </w:r>
      <w:r w:rsidR="008724FF">
        <w:rPr>
          <w:rFonts w:ascii="Times New Roman" w:hAnsi="Times New Roman" w:cs="Times New Roman"/>
          <w:sz w:val="24"/>
          <w:szCs w:val="24"/>
        </w:rPr>
        <w:t xml:space="preserve">The </w:t>
      </w:r>
      <w:r w:rsidR="003149C5" w:rsidRPr="00C7306E">
        <w:rPr>
          <w:rFonts w:ascii="Times New Roman" w:hAnsi="Times New Roman" w:cs="Times New Roman"/>
          <w:sz w:val="24"/>
          <w:szCs w:val="24"/>
        </w:rPr>
        <w:t>Game result may also have</w:t>
      </w:r>
      <w:r w:rsidR="008724FF">
        <w:rPr>
          <w:rFonts w:ascii="Times New Roman" w:hAnsi="Times New Roman" w:cs="Times New Roman"/>
          <w:sz w:val="24"/>
          <w:szCs w:val="24"/>
        </w:rPr>
        <w:t xml:space="preserve"> an</w:t>
      </w:r>
      <w:r w:rsidR="003149C5" w:rsidRPr="00C7306E">
        <w:rPr>
          <w:rFonts w:ascii="Times New Roman" w:hAnsi="Times New Roman" w:cs="Times New Roman"/>
          <w:sz w:val="24"/>
          <w:szCs w:val="24"/>
        </w:rPr>
        <w:t xml:space="preserve"> impact on the return, but </w:t>
      </w:r>
      <w:r w:rsidRPr="00C7306E">
        <w:rPr>
          <w:rFonts w:ascii="Times New Roman" w:hAnsi="Times New Roman" w:cs="Times New Roman"/>
          <w:sz w:val="24"/>
          <w:szCs w:val="24"/>
        </w:rPr>
        <w:t xml:space="preserve">with a p-value equals 0.0647, greater than 0.05, </w:t>
      </w:r>
      <w:r w:rsidR="003149C5" w:rsidRPr="00C7306E">
        <w:rPr>
          <w:rFonts w:ascii="Times New Roman" w:hAnsi="Times New Roman" w:cs="Times New Roman"/>
          <w:sz w:val="24"/>
          <w:szCs w:val="24"/>
        </w:rPr>
        <w:t xml:space="preserve">it is not significant enough for us to take that into consideration. </w:t>
      </w:r>
      <w:r w:rsidRPr="00C7306E">
        <w:rPr>
          <w:rFonts w:ascii="Times New Roman" w:hAnsi="Times New Roman" w:cs="Times New Roman"/>
          <w:sz w:val="24"/>
          <w:szCs w:val="24"/>
        </w:rPr>
        <w:t>This model can only indicate that the return of Juventus is related to the return of EXOR group, but how these two are related may still be not clear. But due to the fact that EXOR group has many other child companies which are much larger than Juventus, for example, FIAT, etc. it is very unlikely that the return of Juventus affects the return of EXOR group but the other way around.</w:t>
      </w:r>
    </w:p>
    <w:p w14:paraId="72069DD1" w14:textId="77777777" w:rsidR="003149C5" w:rsidRPr="00C7306E" w:rsidRDefault="003149C5" w:rsidP="00C7306E">
      <w:pPr>
        <w:spacing w:line="480" w:lineRule="auto"/>
        <w:rPr>
          <w:rFonts w:ascii="Times New Roman" w:hAnsi="Times New Roman" w:cs="Times New Roman"/>
          <w:sz w:val="24"/>
          <w:szCs w:val="24"/>
        </w:rPr>
      </w:pPr>
    </w:p>
    <w:p w14:paraId="02E15E47" w14:textId="0F388098" w:rsidR="003149C5" w:rsidRPr="00C7306E" w:rsidRDefault="003149C5"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t>M</w:t>
      </w:r>
      <w:r w:rsidR="00C40DB3" w:rsidRPr="00C7306E">
        <w:rPr>
          <w:rFonts w:ascii="Times New Roman" w:hAnsi="Times New Roman" w:cs="Times New Roman"/>
          <w:b/>
          <w:sz w:val="24"/>
          <w:szCs w:val="24"/>
        </w:rPr>
        <w:t>anchester United</w:t>
      </w:r>
    </w:p>
    <w:p w14:paraId="2261F69F" w14:textId="6FB0A432" w:rsidR="007508B5" w:rsidRPr="00C7306E" w:rsidRDefault="003149C5" w:rsidP="006947A9">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 xml:space="preserve">Also, I use </w:t>
      </w:r>
      <w:r w:rsidR="00B165BF" w:rsidRPr="00C7306E">
        <w:rPr>
          <w:rFonts w:ascii="Times New Roman" w:hAnsi="Times New Roman" w:cs="Times New Roman"/>
          <w:sz w:val="24"/>
          <w:szCs w:val="24"/>
        </w:rPr>
        <w:t>the closing price or index two trading days after the match</w:t>
      </w:r>
      <w:r w:rsidRPr="00C7306E">
        <w:rPr>
          <w:rFonts w:ascii="Times New Roman" w:hAnsi="Times New Roman" w:cs="Times New Roman"/>
          <w:sz w:val="24"/>
          <w:szCs w:val="24"/>
        </w:rPr>
        <w:t xml:space="preserve">, </w:t>
      </w:r>
      <w:r w:rsidR="00B165BF" w:rsidRPr="00C7306E">
        <w:rPr>
          <w:rFonts w:ascii="Times New Roman" w:hAnsi="Times New Roman" w:cs="Times New Roman"/>
          <w:sz w:val="24"/>
          <w:szCs w:val="24"/>
        </w:rPr>
        <w:t xml:space="preserve">three trading days after </w:t>
      </w:r>
      <w:r w:rsidR="00B165BF" w:rsidRPr="00C7306E">
        <w:rPr>
          <w:rFonts w:ascii="Times New Roman" w:hAnsi="Times New Roman" w:cs="Times New Roman"/>
          <w:sz w:val="24"/>
          <w:szCs w:val="24"/>
        </w:rPr>
        <w:lastRenderedPageBreak/>
        <w:t>the match</w:t>
      </w:r>
      <w:r w:rsidRPr="00C7306E">
        <w:rPr>
          <w:rFonts w:ascii="Times New Roman" w:hAnsi="Times New Roman" w:cs="Times New Roman"/>
          <w:sz w:val="24"/>
          <w:szCs w:val="24"/>
        </w:rPr>
        <w:t xml:space="preserve">, </w:t>
      </w:r>
      <w:r w:rsidR="00B165BF" w:rsidRPr="00C7306E">
        <w:rPr>
          <w:rFonts w:ascii="Times New Roman" w:hAnsi="Times New Roman" w:cs="Times New Roman"/>
          <w:sz w:val="24"/>
          <w:szCs w:val="24"/>
        </w:rPr>
        <w:t>four trading days after the match</w:t>
      </w:r>
      <w:r w:rsidRPr="00C7306E">
        <w:rPr>
          <w:rFonts w:ascii="Times New Roman" w:hAnsi="Times New Roman" w:cs="Times New Roman"/>
          <w:sz w:val="24"/>
          <w:szCs w:val="24"/>
        </w:rPr>
        <w:t xml:space="preserve">, and </w:t>
      </w:r>
      <w:r w:rsidR="00B165BF" w:rsidRPr="00C7306E">
        <w:rPr>
          <w:rFonts w:ascii="Times New Roman" w:hAnsi="Times New Roman" w:cs="Times New Roman"/>
          <w:sz w:val="24"/>
          <w:szCs w:val="24"/>
        </w:rPr>
        <w:t>five trading days after the match</w:t>
      </w:r>
      <w:r w:rsidRPr="00C7306E">
        <w:rPr>
          <w:rFonts w:ascii="Times New Roman" w:hAnsi="Times New Roman" w:cs="Times New Roman"/>
          <w:sz w:val="24"/>
          <w:szCs w:val="24"/>
        </w:rPr>
        <w:t xml:space="preserve"> to test when will the information be fully digested by the stock return applying model 2.</w:t>
      </w:r>
    </w:p>
    <w:p w14:paraId="1E2EE790" w14:textId="77777777" w:rsidR="007508B5" w:rsidRPr="00C7306E" w:rsidRDefault="007508B5" w:rsidP="00C7306E">
      <w:pPr>
        <w:spacing w:line="480" w:lineRule="auto"/>
        <w:rPr>
          <w:rFonts w:ascii="Times New Roman" w:hAnsi="Times New Roman" w:cs="Times New Roman"/>
          <w:sz w:val="24"/>
          <w:szCs w:val="24"/>
        </w:rPr>
      </w:pPr>
    </w:p>
    <w:p w14:paraId="257122DB" w14:textId="1CE01068" w:rsidR="007508B5" w:rsidRPr="00C7306E" w:rsidRDefault="007508B5"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7F46FA21" wp14:editId="23FD4DC4">
            <wp:extent cx="4955403" cy="1092200"/>
            <wp:effectExtent l="0" t="0" r="0" b="0"/>
            <wp:docPr id="53" name="图片 4" descr="图片包含 屏幕截图&#10;&#10;描述已自动生成">
              <a:extLst xmlns:a="http://schemas.openxmlformats.org/drawingml/2006/main">
                <a:ext uri="{FF2B5EF4-FFF2-40B4-BE49-F238E27FC236}">
                  <a16:creationId xmlns:a16="http://schemas.microsoft.com/office/drawing/2014/main" id="{59678252-702F-4945-B577-87FB1681C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片包含 屏幕截图&#10;&#10;描述已自动生成">
                      <a:extLst>
                        <a:ext uri="{FF2B5EF4-FFF2-40B4-BE49-F238E27FC236}">
                          <a16:creationId xmlns:a16="http://schemas.microsoft.com/office/drawing/2014/main" id="{59678252-702F-4945-B577-87FB1681CB4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66798" cy="1094712"/>
                    </a:xfrm>
                    <a:prstGeom prst="rect">
                      <a:avLst/>
                    </a:prstGeom>
                  </pic:spPr>
                </pic:pic>
              </a:graphicData>
            </a:graphic>
          </wp:inline>
        </w:drawing>
      </w:r>
    </w:p>
    <w:p w14:paraId="5AE22B8A" w14:textId="77777777" w:rsidR="009F583B" w:rsidRPr="00C7306E" w:rsidRDefault="009F583B" w:rsidP="00C7306E">
      <w:pPr>
        <w:spacing w:line="480" w:lineRule="auto"/>
        <w:jc w:val="center"/>
        <w:rPr>
          <w:rFonts w:ascii="Times New Roman" w:hAnsi="Times New Roman" w:cs="Times New Roman"/>
          <w:sz w:val="24"/>
          <w:szCs w:val="24"/>
        </w:rPr>
      </w:pPr>
    </w:p>
    <w:p w14:paraId="7333C536" w14:textId="02A2E596" w:rsidR="007508B5" w:rsidRPr="00C7306E" w:rsidRDefault="007508B5"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anchor distT="0" distB="0" distL="114300" distR="114300" simplePos="0" relativeHeight="251662336" behindDoc="0" locked="0" layoutInCell="1" allowOverlap="1" wp14:anchorId="3E4E58AD" wp14:editId="5EACACA1">
            <wp:simplePos x="0" y="0"/>
            <wp:positionH relativeFrom="column">
              <wp:posOffset>0</wp:posOffset>
            </wp:positionH>
            <wp:positionV relativeFrom="paragraph">
              <wp:posOffset>-635</wp:posOffset>
            </wp:positionV>
            <wp:extent cx="5943600" cy="254000"/>
            <wp:effectExtent l="0" t="0" r="0" b="0"/>
            <wp:wrapNone/>
            <wp:docPr id="54" name="图片 4">
              <a:extLst xmlns:a="http://schemas.openxmlformats.org/drawingml/2006/main">
                <a:ext uri="{FF2B5EF4-FFF2-40B4-BE49-F238E27FC236}">
                  <a16:creationId xmlns:a16="http://schemas.microsoft.com/office/drawing/2014/main" id="{3EF8CFAA-3521-49E7-94BF-B26C5A0FD6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3EF8CFAA-3521-49E7-94BF-B26C5A0FD6BA}"/>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254000"/>
                    </a:xfrm>
                    <a:prstGeom prst="rect">
                      <a:avLst/>
                    </a:prstGeom>
                  </pic:spPr>
                </pic:pic>
              </a:graphicData>
            </a:graphic>
          </wp:anchor>
        </w:drawing>
      </w:r>
    </w:p>
    <w:p w14:paraId="5B5B0904" w14:textId="77777777" w:rsidR="009F583B" w:rsidRPr="00C7306E" w:rsidRDefault="009F583B" w:rsidP="00C7306E">
      <w:pPr>
        <w:spacing w:line="480" w:lineRule="auto"/>
        <w:jc w:val="center"/>
        <w:rPr>
          <w:rFonts w:ascii="Times New Roman" w:hAnsi="Times New Roman" w:cs="Times New Roman"/>
          <w:sz w:val="24"/>
          <w:szCs w:val="24"/>
        </w:rPr>
      </w:pPr>
    </w:p>
    <w:p w14:paraId="4C8D2BEB" w14:textId="31AD2B18" w:rsidR="007508B5" w:rsidRPr="00C7306E" w:rsidRDefault="00B165BF"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555DC257" wp14:editId="341E5ED6">
            <wp:extent cx="2209800" cy="1651000"/>
            <wp:effectExtent l="0" t="0" r="0" b="6350"/>
            <wp:docPr id="57" name="图片 57" descr="C:\Users\yw214\AppData\Local\Temp\15570592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w214\AppData\Local\Temp\155705928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651000"/>
                    </a:xfrm>
                    <a:prstGeom prst="rect">
                      <a:avLst/>
                    </a:prstGeom>
                    <a:noFill/>
                    <a:ln>
                      <a:noFill/>
                    </a:ln>
                  </pic:spPr>
                </pic:pic>
              </a:graphicData>
            </a:graphic>
          </wp:inline>
        </w:drawing>
      </w:r>
      <w:r w:rsidRPr="00C7306E">
        <w:rPr>
          <w:rFonts w:ascii="Times New Roman" w:hAnsi="Times New Roman" w:cs="Times New Roman"/>
          <w:noProof/>
          <w:sz w:val="24"/>
          <w:szCs w:val="24"/>
        </w:rPr>
        <w:drawing>
          <wp:inline distT="0" distB="0" distL="0" distR="0" wp14:anchorId="30AFB38A" wp14:editId="512400FB">
            <wp:extent cx="2240280" cy="1645920"/>
            <wp:effectExtent l="0" t="0" r="7620" b="0"/>
            <wp:docPr id="58" name="图片 58" descr="C:\Users\yw214\AppData\Local\Temp\1557059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w214\AppData\Local\Temp\155705930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0280" cy="1645920"/>
                    </a:xfrm>
                    <a:prstGeom prst="rect">
                      <a:avLst/>
                    </a:prstGeom>
                    <a:noFill/>
                    <a:ln>
                      <a:noFill/>
                    </a:ln>
                  </pic:spPr>
                </pic:pic>
              </a:graphicData>
            </a:graphic>
          </wp:inline>
        </w:drawing>
      </w:r>
    </w:p>
    <w:p w14:paraId="680E2C73" w14:textId="6F5E6BEC" w:rsidR="001F5FF5" w:rsidRDefault="00B165BF" w:rsidP="001F5FF5">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567611ED" wp14:editId="6888E2B2">
            <wp:extent cx="2311400" cy="1747520"/>
            <wp:effectExtent l="0" t="0" r="0" b="5080"/>
            <wp:docPr id="59" name="图片 59" descr="C:\Users\yw214\AppData\Local\Temp\15570593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w214\AppData\Local\Temp\1557059327(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1400" cy="1747520"/>
                    </a:xfrm>
                    <a:prstGeom prst="rect">
                      <a:avLst/>
                    </a:prstGeom>
                    <a:noFill/>
                    <a:ln>
                      <a:noFill/>
                    </a:ln>
                  </pic:spPr>
                </pic:pic>
              </a:graphicData>
            </a:graphic>
          </wp:inline>
        </w:drawing>
      </w:r>
      <w:r w:rsidRPr="00C7306E">
        <w:rPr>
          <w:rFonts w:ascii="Times New Roman" w:hAnsi="Times New Roman" w:cs="Times New Roman"/>
          <w:noProof/>
          <w:sz w:val="24"/>
          <w:szCs w:val="24"/>
        </w:rPr>
        <w:drawing>
          <wp:inline distT="0" distB="0" distL="0" distR="0" wp14:anchorId="00B55D2A" wp14:editId="6035666F">
            <wp:extent cx="2204720" cy="1778000"/>
            <wp:effectExtent l="0" t="0" r="5080" b="0"/>
            <wp:docPr id="60" name="图片 60" descr="C:\Users\yw214\AppData\Local\Temp\15570593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w214\AppData\Local\Temp\155705935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4720" cy="1778000"/>
                    </a:xfrm>
                    <a:prstGeom prst="rect">
                      <a:avLst/>
                    </a:prstGeom>
                    <a:noFill/>
                    <a:ln>
                      <a:noFill/>
                    </a:ln>
                  </pic:spPr>
                </pic:pic>
              </a:graphicData>
            </a:graphic>
          </wp:inline>
        </w:drawing>
      </w:r>
    </w:p>
    <w:p w14:paraId="145F31B4" w14:textId="77777777" w:rsidR="001F5FF5" w:rsidRPr="001F5FF5" w:rsidRDefault="001F5FF5" w:rsidP="001F5FF5">
      <w:pPr>
        <w:spacing w:line="480" w:lineRule="auto"/>
        <w:jc w:val="center"/>
        <w:rPr>
          <w:rFonts w:ascii="Times New Roman" w:hAnsi="Times New Roman" w:cs="Times New Roman"/>
          <w:sz w:val="24"/>
          <w:szCs w:val="24"/>
        </w:rPr>
      </w:pPr>
    </w:p>
    <w:p w14:paraId="1492AED4" w14:textId="3BDF9B89" w:rsidR="00B165BF" w:rsidRPr="00C7306E" w:rsidRDefault="003149C5" w:rsidP="001F5FF5">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 xml:space="preserve">As we can see from the results, the effect of the information </w:t>
      </w:r>
      <w:r w:rsidR="008724FF">
        <w:rPr>
          <w:rFonts w:ascii="Times New Roman" w:hAnsi="Times New Roman" w:cs="Times New Roman"/>
          <w:sz w:val="24"/>
          <w:szCs w:val="24"/>
        </w:rPr>
        <w:t>on</w:t>
      </w:r>
      <w:r w:rsidRPr="00C7306E">
        <w:rPr>
          <w:rFonts w:ascii="Times New Roman" w:hAnsi="Times New Roman" w:cs="Times New Roman"/>
          <w:sz w:val="24"/>
          <w:szCs w:val="24"/>
        </w:rPr>
        <w:t xml:space="preserve"> the games will be fully </w:t>
      </w:r>
      <w:r w:rsidR="00B165BF" w:rsidRPr="00C7306E">
        <w:rPr>
          <w:rFonts w:ascii="Times New Roman" w:hAnsi="Times New Roman" w:cs="Times New Roman"/>
          <w:sz w:val="24"/>
          <w:szCs w:val="24"/>
        </w:rPr>
        <w:t>digested</w:t>
      </w:r>
      <w:r w:rsidRPr="00C7306E">
        <w:rPr>
          <w:rFonts w:ascii="Times New Roman" w:hAnsi="Times New Roman" w:cs="Times New Roman"/>
          <w:sz w:val="24"/>
          <w:szCs w:val="24"/>
        </w:rPr>
        <w:t xml:space="preserve"> four days</w:t>
      </w:r>
      <w:r w:rsidR="00B165BF" w:rsidRPr="00C7306E">
        <w:rPr>
          <w:rFonts w:ascii="Times New Roman" w:hAnsi="Times New Roman" w:cs="Times New Roman"/>
          <w:sz w:val="24"/>
          <w:szCs w:val="24"/>
        </w:rPr>
        <w:t xml:space="preserve"> after the match</w:t>
      </w:r>
      <w:r w:rsidRPr="00C7306E">
        <w:rPr>
          <w:rFonts w:ascii="Times New Roman" w:hAnsi="Times New Roman" w:cs="Times New Roman"/>
          <w:sz w:val="24"/>
          <w:szCs w:val="24"/>
        </w:rPr>
        <w:t>.</w:t>
      </w:r>
    </w:p>
    <w:p w14:paraId="1BBBB34D" w14:textId="0A038454" w:rsidR="009E43AD" w:rsidRDefault="003149C5" w:rsidP="008724FF">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lastRenderedPageBreak/>
        <w:t>So, based on this result. We can assume that after the fourth day, the return of the stock will not be affected by the previous game result</w:t>
      </w:r>
      <w:r w:rsidR="006947A9">
        <w:rPr>
          <w:rFonts w:ascii="Times New Roman" w:hAnsi="Times New Roman" w:cs="Times New Roman"/>
          <w:sz w:val="24"/>
          <w:szCs w:val="24"/>
        </w:rPr>
        <w:t>s</w:t>
      </w:r>
      <w:r w:rsidRPr="00C7306E">
        <w:rPr>
          <w:rFonts w:ascii="Times New Roman" w:hAnsi="Times New Roman" w:cs="Times New Roman"/>
          <w:sz w:val="24"/>
          <w:szCs w:val="24"/>
        </w:rPr>
        <w:t xml:space="preserve">. The only major event </w:t>
      </w:r>
      <w:r w:rsidR="00B165BF" w:rsidRPr="00C7306E">
        <w:rPr>
          <w:rFonts w:ascii="Times New Roman" w:hAnsi="Times New Roman" w:cs="Times New Roman"/>
          <w:sz w:val="24"/>
          <w:szCs w:val="24"/>
        </w:rPr>
        <w:t>after the game result has been digested and in the middle of a season</w:t>
      </w:r>
      <w:r w:rsidRPr="00C7306E">
        <w:rPr>
          <w:rFonts w:ascii="Times New Roman" w:hAnsi="Times New Roman" w:cs="Times New Roman"/>
          <w:sz w:val="24"/>
          <w:szCs w:val="24"/>
        </w:rPr>
        <w:t xml:space="preserve"> will be the</w:t>
      </w:r>
      <w:r w:rsidR="00B165BF" w:rsidRPr="00C7306E">
        <w:rPr>
          <w:rFonts w:ascii="Times New Roman" w:hAnsi="Times New Roman" w:cs="Times New Roman"/>
          <w:sz w:val="24"/>
          <w:szCs w:val="24"/>
        </w:rPr>
        <w:t xml:space="preserve"> expectation</w:t>
      </w:r>
      <w:r w:rsidRPr="00C7306E">
        <w:rPr>
          <w:rFonts w:ascii="Times New Roman" w:hAnsi="Times New Roman" w:cs="Times New Roman"/>
          <w:sz w:val="24"/>
          <w:szCs w:val="24"/>
        </w:rPr>
        <w:t xml:space="preserve"> of the next game.</w:t>
      </w:r>
    </w:p>
    <w:p w14:paraId="43F84DF4" w14:textId="3CB4FB6B" w:rsidR="00107148" w:rsidRPr="00C7306E" w:rsidRDefault="00107148" w:rsidP="00107148">
      <w:pPr>
        <w:spacing w:line="480" w:lineRule="auto"/>
        <w:ind w:firstLine="420"/>
        <w:jc w:val="center"/>
        <w:rPr>
          <w:rFonts w:ascii="Times New Roman" w:hAnsi="Times New Roman" w:cs="Times New Roman"/>
          <w:sz w:val="24"/>
          <w:szCs w:val="24"/>
        </w:rPr>
      </w:pPr>
      <w:r w:rsidRPr="00107148">
        <w:rPr>
          <w:rFonts w:ascii="Times New Roman" w:hAnsi="Times New Roman" w:cs="Times New Roman"/>
          <w:noProof/>
          <w:sz w:val="24"/>
          <w:szCs w:val="24"/>
        </w:rPr>
        <w:drawing>
          <wp:inline distT="0" distB="0" distL="0" distR="0" wp14:anchorId="061E17A2" wp14:editId="226C2FA9">
            <wp:extent cx="4667250" cy="1045551"/>
            <wp:effectExtent l="0" t="0" r="0" b="2540"/>
            <wp:docPr id="8" name="图片 7">
              <a:extLst xmlns:a="http://schemas.openxmlformats.org/drawingml/2006/main">
                <a:ext uri="{FF2B5EF4-FFF2-40B4-BE49-F238E27FC236}">
                  <a16:creationId xmlns:a16="http://schemas.microsoft.com/office/drawing/2014/main" id="{B483B7AD-DBD4-4AA1-8B3C-E8F7DC9C6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B483B7AD-DBD4-4AA1-8B3C-E8F7DC9C61A8}"/>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80718" cy="1048568"/>
                    </a:xfrm>
                    <a:prstGeom prst="rect">
                      <a:avLst/>
                    </a:prstGeom>
                  </pic:spPr>
                </pic:pic>
              </a:graphicData>
            </a:graphic>
          </wp:inline>
        </w:drawing>
      </w:r>
    </w:p>
    <w:p w14:paraId="78D6169C" w14:textId="2B6D227D" w:rsidR="008724FF" w:rsidRPr="00C7306E" w:rsidRDefault="00B165BF" w:rsidP="00107148">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Thus,</w:t>
      </w:r>
      <w:r w:rsidR="003149C5" w:rsidRPr="00C7306E">
        <w:rPr>
          <w:rFonts w:ascii="Times New Roman" w:hAnsi="Times New Roman" w:cs="Times New Roman"/>
          <w:sz w:val="24"/>
          <w:szCs w:val="24"/>
        </w:rPr>
        <w:t xml:space="preserve"> we test that information. The model we </w:t>
      </w:r>
      <w:r w:rsidR="006947A9">
        <w:rPr>
          <w:rFonts w:ascii="Times New Roman" w:hAnsi="Times New Roman" w:cs="Times New Roman"/>
          <w:sz w:val="24"/>
          <w:szCs w:val="24"/>
        </w:rPr>
        <w:t>apply model 6.</w:t>
      </w:r>
      <w:r w:rsidR="003149C5" w:rsidRPr="00C7306E">
        <w:rPr>
          <w:rFonts w:ascii="Times New Roman" w:hAnsi="Times New Roman" w:cs="Times New Roman"/>
          <w:sz w:val="24"/>
          <w:szCs w:val="24"/>
        </w:rPr>
        <w:t xml:space="preserve"> </w:t>
      </w:r>
    </w:p>
    <w:p w14:paraId="2D1468C2" w14:textId="5BA26038" w:rsidR="003149C5" w:rsidRPr="00C7306E" w:rsidRDefault="003149C5"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t>Model</w:t>
      </w:r>
      <w:r w:rsidR="00907980" w:rsidRPr="00C7306E">
        <w:rPr>
          <w:rFonts w:ascii="Times New Roman" w:hAnsi="Times New Roman" w:cs="Times New Roman"/>
          <w:b/>
          <w:sz w:val="24"/>
          <w:szCs w:val="24"/>
        </w:rPr>
        <w:t xml:space="preserve"> </w:t>
      </w:r>
      <w:r w:rsidR="00B165BF" w:rsidRPr="00C7306E">
        <w:rPr>
          <w:rFonts w:ascii="Times New Roman" w:hAnsi="Times New Roman" w:cs="Times New Roman"/>
          <w:b/>
          <w:sz w:val="24"/>
          <w:szCs w:val="24"/>
        </w:rPr>
        <w:t>6</w:t>
      </w:r>
    </w:p>
    <w:p w14:paraId="7F5225F9" w14:textId="469D5572" w:rsidR="00B165BF" w:rsidRDefault="00B165BF" w:rsidP="00C7306E">
      <w:pPr>
        <w:spacing w:line="480" w:lineRule="auto"/>
        <w:rPr>
          <w:rFonts w:ascii="Times New Roman" w:hAnsi="Times New Roman" w:cs="Times New Roman"/>
          <w:b/>
          <w:sz w:val="24"/>
          <w:szCs w:val="24"/>
        </w:rPr>
      </w:pPr>
      <w:r w:rsidRPr="00C7306E">
        <w:rPr>
          <w:rFonts w:ascii="Times New Roman" w:hAnsi="Times New Roman" w:cs="Times New Roman"/>
          <w:b/>
          <w:noProof/>
          <w:sz w:val="24"/>
          <w:szCs w:val="24"/>
        </w:rPr>
        <w:drawing>
          <wp:inline distT="0" distB="0" distL="0" distR="0" wp14:anchorId="55682323" wp14:editId="4445C667">
            <wp:extent cx="5943600" cy="252095"/>
            <wp:effectExtent l="0" t="0" r="0" b="0"/>
            <wp:docPr id="10" name="图片 9">
              <a:extLst xmlns:a="http://schemas.openxmlformats.org/drawingml/2006/main">
                <a:ext uri="{FF2B5EF4-FFF2-40B4-BE49-F238E27FC236}">
                  <a16:creationId xmlns:a16="http://schemas.microsoft.com/office/drawing/2014/main" id="{B2DA18CB-1D7C-447C-A8E2-9E1E06C16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B2DA18CB-1D7C-447C-A8E2-9E1E06C16207}"/>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943600" cy="252095"/>
                    </a:xfrm>
                    <a:prstGeom prst="rect">
                      <a:avLst/>
                    </a:prstGeom>
                  </pic:spPr>
                </pic:pic>
              </a:graphicData>
            </a:graphic>
          </wp:inline>
        </w:drawing>
      </w:r>
    </w:p>
    <w:p w14:paraId="1CE3DFB1" w14:textId="77777777" w:rsidR="001F5FF5" w:rsidRPr="00C7306E" w:rsidRDefault="001F5FF5" w:rsidP="00C7306E">
      <w:pPr>
        <w:spacing w:line="480" w:lineRule="auto"/>
        <w:rPr>
          <w:rFonts w:ascii="Times New Roman" w:hAnsi="Times New Roman" w:cs="Times New Roman"/>
          <w:b/>
          <w:sz w:val="24"/>
          <w:szCs w:val="24"/>
        </w:rPr>
      </w:pPr>
    </w:p>
    <w:p w14:paraId="408B14B3" w14:textId="6D0944A4" w:rsidR="003149C5" w:rsidRDefault="00B165BF"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45240ADF" wp14:editId="2AFAA844">
            <wp:extent cx="3403600" cy="1767840"/>
            <wp:effectExtent l="0" t="0" r="6350" b="3810"/>
            <wp:docPr id="11" name="图片 10" descr="C:\Users\yw214\AppData\Local\Temp\1554394315(1).png">
              <a:extLst xmlns:a="http://schemas.openxmlformats.org/drawingml/2006/main">
                <a:ext uri="{FF2B5EF4-FFF2-40B4-BE49-F238E27FC236}">
                  <a16:creationId xmlns:a16="http://schemas.microsoft.com/office/drawing/2014/main" id="{2AC47757-837F-43D3-82E2-D1549264C465}"/>
                </a:ext>
              </a:extLst>
            </wp:docPr>
            <wp:cNvGraphicFramePr/>
            <a:graphic xmlns:a="http://schemas.openxmlformats.org/drawingml/2006/main">
              <a:graphicData uri="http://schemas.openxmlformats.org/drawingml/2006/picture">
                <pic:pic xmlns:pic="http://schemas.openxmlformats.org/drawingml/2006/picture">
                  <pic:nvPicPr>
                    <pic:cNvPr id="11" name="图片 10" descr="C:\Users\yw214\AppData\Local\Temp\1554394315(1).png">
                      <a:extLst>
                        <a:ext uri="{FF2B5EF4-FFF2-40B4-BE49-F238E27FC236}">
                          <a16:creationId xmlns:a16="http://schemas.microsoft.com/office/drawing/2014/main" id="{2AC47757-837F-43D3-82E2-D1549264C465}"/>
                        </a:ext>
                      </a:extLst>
                    </pic:cNvPr>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3853" cy="1767971"/>
                    </a:xfrm>
                    <a:prstGeom prst="rect">
                      <a:avLst/>
                    </a:prstGeom>
                    <a:noFill/>
                    <a:ln>
                      <a:noFill/>
                    </a:ln>
                  </pic:spPr>
                </pic:pic>
              </a:graphicData>
            </a:graphic>
          </wp:inline>
        </w:drawing>
      </w:r>
    </w:p>
    <w:p w14:paraId="179B4263" w14:textId="77777777" w:rsidR="001F5FF5" w:rsidRPr="00C7306E" w:rsidRDefault="001F5FF5" w:rsidP="00C7306E">
      <w:pPr>
        <w:spacing w:line="480" w:lineRule="auto"/>
        <w:jc w:val="center"/>
        <w:rPr>
          <w:rFonts w:ascii="Times New Roman" w:hAnsi="Times New Roman" w:cs="Times New Roman"/>
          <w:sz w:val="24"/>
          <w:szCs w:val="24"/>
        </w:rPr>
      </w:pPr>
    </w:p>
    <w:p w14:paraId="32A5FDC2" w14:textId="4880952B" w:rsidR="003149C5" w:rsidRPr="00C7306E" w:rsidRDefault="003149C5" w:rsidP="006947A9">
      <w:pPr>
        <w:spacing w:line="480" w:lineRule="auto"/>
        <w:ind w:firstLine="420"/>
        <w:jc w:val="left"/>
        <w:rPr>
          <w:rFonts w:ascii="Times New Roman" w:hAnsi="Times New Roman" w:cs="Times New Roman"/>
          <w:sz w:val="24"/>
          <w:szCs w:val="24"/>
        </w:rPr>
      </w:pPr>
      <w:r w:rsidRPr="00C7306E">
        <w:rPr>
          <w:rFonts w:ascii="Times New Roman" w:hAnsi="Times New Roman" w:cs="Times New Roman"/>
          <w:sz w:val="24"/>
          <w:szCs w:val="24"/>
        </w:rPr>
        <w:t xml:space="preserve">But this test </w:t>
      </w:r>
      <w:r w:rsidR="00B165BF" w:rsidRPr="00C7306E">
        <w:rPr>
          <w:rFonts w:ascii="Times New Roman" w:hAnsi="Times New Roman" w:cs="Times New Roman"/>
          <w:sz w:val="24"/>
          <w:szCs w:val="24"/>
        </w:rPr>
        <w:t>itself does not carry much meaning</w:t>
      </w:r>
      <w:r w:rsidRPr="00C7306E">
        <w:rPr>
          <w:rFonts w:ascii="Times New Roman" w:hAnsi="Times New Roman" w:cs="Times New Roman"/>
          <w:sz w:val="24"/>
          <w:szCs w:val="24"/>
        </w:rPr>
        <w:t xml:space="preserve">, because often times, after the fourth day of the previous game, the next game has </w:t>
      </w:r>
      <w:r w:rsidR="00B165BF" w:rsidRPr="00C7306E">
        <w:rPr>
          <w:rFonts w:ascii="Times New Roman" w:hAnsi="Times New Roman" w:cs="Times New Roman"/>
          <w:sz w:val="24"/>
          <w:szCs w:val="24"/>
        </w:rPr>
        <w:t>already started</w:t>
      </w:r>
      <w:r w:rsidRPr="00C7306E">
        <w:rPr>
          <w:rFonts w:ascii="Times New Roman" w:hAnsi="Times New Roman" w:cs="Times New Roman"/>
          <w:sz w:val="24"/>
          <w:szCs w:val="24"/>
        </w:rPr>
        <w:t>. Thus, in this way, the major information will again be the game result. So</w:t>
      </w:r>
      <w:r w:rsidR="00B165BF" w:rsidRPr="00C7306E">
        <w:rPr>
          <w:rFonts w:ascii="Times New Roman" w:hAnsi="Times New Roman" w:cs="Times New Roman"/>
          <w:sz w:val="24"/>
          <w:szCs w:val="24"/>
        </w:rPr>
        <w:t>,</w:t>
      </w:r>
      <w:r w:rsidRPr="00C7306E">
        <w:rPr>
          <w:rFonts w:ascii="Times New Roman" w:hAnsi="Times New Roman" w:cs="Times New Roman"/>
          <w:sz w:val="24"/>
          <w:szCs w:val="24"/>
        </w:rPr>
        <w:t xml:space="preserve"> to test whether the next game betting odds have </w:t>
      </w:r>
      <w:r w:rsidR="008724FF">
        <w:rPr>
          <w:rFonts w:ascii="Times New Roman" w:hAnsi="Times New Roman" w:cs="Times New Roman"/>
          <w:sz w:val="24"/>
          <w:szCs w:val="24"/>
        </w:rPr>
        <w:t xml:space="preserve">an </w:t>
      </w:r>
      <w:r w:rsidRPr="00C7306E">
        <w:rPr>
          <w:rFonts w:ascii="Times New Roman" w:hAnsi="Times New Roman" w:cs="Times New Roman"/>
          <w:sz w:val="24"/>
          <w:szCs w:val="24"/>
        </w:rPr>
        <w:t>impact on the stock return, I need to test a few days before the next game.</w:t>
      </w:r>
    </w:p>
    <w:p w14:paraId="4EC6729C" w14:textId="3A4E9EB7" w:rsidR="009F583B" w:rsidRPr="00C7306E" w:rsidRDefault="009F583B" w:rsidP="001F5FF5">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 xml:space="preserve">I use the closing price or index two trading days </w:t>
      </w:r>
      <w:r w:rsidR="00C40DB3" w:rsidRPr="00C7306E">
        <w:rPr>
          <w:rFonts w:ascii="Times New Roman" w:hAnsi="Times New Roman" w:cs="Times New Roman"/>
          <w:sz w:val="24"/>
          <w:szCs w:val="24"/>
        </w:rPr>
        <w:t>before</w:t>
      </w:r>
      <w:r w:rsidRPr="00C7306E">
        <w:rPr>
          <w:rFonts w:ascii="Times New Roman" w:hAnsi="Times New Roman" w:cs="Times New Roman"/>
          <w:sz w:val="24"/>
          <w:szCs w:val="24"/>
        </w:rPr>
        <w:t xml:space="preserve"> the match, three trading days </w:t>
      </w:r>
      <w:r w:rsidR="00C40DB3" w:rsidRPr="00C7306E">
        <w:rPr>
          <w:rFonts w:ascii="Times New Roman" w:hAnsi="Times New Roman" w:cs="Times New Roman"/>
          <w:sz w:val="24"/>
          <w:szCs w:val="24"/>
        </w:rPr>
        <w:t xml:space="preserve">before </w:t>
      </w:r>
      <w:r w:rsidR="00C40DB3" w:rsidRPr="00C7306E">
        <w:rPr>
          <w:rFonts w:ascii="Times New Roman" w:hAnsi="Times New Roman" w:cs="Times New Roman"/>
          <w:sz w:val="24"/>
          <w:szCs w:val="24"/>
        </w:rPr>
        <w:lastRenderedPageBreak/>
        <w:t xml:space="preserve">the match if the match is held on the weekend to </w:t>
      </w:r>
      <w:r w:rsidRPr="00C7306E">
        <w:rPr>
          <w:rFonts w:ascii="Times New Roman" w:hAnsi="Times New Roman" w:cs="Times New Roman"/>
          <w:sz w:val="24"/>
          <w:szCs w:val="24"/>
        </w:rPr>
        <w:t xml:space="preserve">test </w:t>
      </w:r>
      <w:r w:rsidR="00C40DB3" w:rsidRPr="00C7306E">
        <w:rPr>
          <w:rFonts w:ascii="Times New Roman" w:hAnsi="Times New Roman" w:cs="Times New Roman"/>
          <w:sz w:val="24"/>
          <w:szCs w:val="24"/>
        </w:rPr>
        <w:t xml:space="preserve">will the </w:t>
      </w:r>
      <w:r w:rsidRPr="00C7306E">
        <w:rPr>
          <w:rFonts w:ascii="Times New Roman" w:hAnsi="Times New Roman" w:cs="Times New Roman"/>
          <w:sz w:val="24"/>
          <w:szCs w:val="24"/>
        </w:rPr>
        <w:t>stock return</w:t>
      </w:r>
      <w:r w:rsidR="00C40DB3" w:rsidRPr="00C7306E">
        <w:rPr>
          <w:rFonts w:ascii="Times New Roman" w:hAnsi="Times New Roman" w:cs="Times New Roman"/>
          <w:sz w:val="24"/>
          <w:szCs w:val="24"/>
        </w:rPr>
        <w:t xml:space="preserve"> be affected by the expectations right before the game starts</w:t>
      </w:r>
      <w:r w:rsidRPr="00C7306E">
        <w:rPr>
          <w:rFonts w:ascii="Times New Roman" w:hAnsi="Times New Roman" w:cs="Times New Roman"/>
          <w:sz w:val="24"/>
          <w:szCs w:val="24"/>
        </w:rPr>
        <w:t xml:space="preserve"> applying </w:t>
      </w:r>
      <w:r w:rsidR="006947A9">
        <w:rPr>
          <w:rFonts w:ascii="Times New Roman" w:hAnsi="Times New Roman" w:cs="Times New Roman"/>
          <w:sz w:val="24"/>
          <w:szCs w:val="24"/>
        </w:rPr>
        <w:t>the same model</w:t>
      </w:r>
      <w:r w:rsidRPr="00C7306E">
        <w:rPr>
          <w:rFonts w:ascii="Times New Roman" w:hAnsi="Times New Roman" w:cs="Times New Roman"/>
          <w:sz w:val="24"/>
          <w:szCs w:val="24"/>
        </w:rPr>
        <w:t>.</w:t>
      </w:r>
    </w:p>
    <w:p w14:paraId="2504C715" w14:textId="122A3817" w:rsidR="003149C5" w:rsidRPr="00C7306E" w:rsidRDefault="00B165BF"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66C4016B" wp14:editId="370892D0">
            <wp:extent cx="3891280" cy="959932"/>
            <wp:effectExtent l="0" t="0" r="0" b="0"/>
            <wp:docPr id="7" name="图片 6" descr="图片包含 屏幕截图&#10;&#10;描述已自动生成">
              <a:extLst xmlns:a="http://schemas.openxmlformats.org/drawingml/2006/main">
                <a:ext uri="{FF2B5EF4-FFF2-40B4-BE49-F238E27FC236}">
                  <a16:creationId xmlns:a16="http://schemas.microsoft.com/office/drawing/2014/main" id="{27E76B38-C24F-4DEA-8B79-268E7F322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片包含 屏幕截图&#10;&#10;描述已自动生成">
                      <a:extLst>
                        <a:ext uri="{FF2B5EF4-FFF2-40B4-BE49-F238E27FC236}">
                          <a16:creationId xmlns:a16="http://schemas.microsoft.com/office/drawing/2014/main" id="{27E76B38-C24F-4DEA-8B79-268E7F322153}"/>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16396" cy="966128"/>
                    </a:xfrm>
                    <a:prstGeom prst="rect">
                      <a:avLst/>
                    </a:prstGeom>
                  </pic:spPr>
                </pic:pic>
              </a:graphicData>
            </a:graphic>
          </wp:inline>
        </w:drawing>
      </w:r>
    </w:p>
    <w:p w14:paraId="2371217A" w14:textId="461E0289" w:rsidR="00C40DB3" w:rsidRPr="00C7306E" w:rsidRDefault="00C40DB3" w:rsidP="00C7306E">
      <w:pPr>
        <w:spacing w:line="480" w:lineRule="auto"/>
        <w:jc w:val="center"/>
        <w:rPr>
          <w:rFonts w:ascii="Times New Roman" w:hAnsi="Times New Roman" w:cs="Times New Roman"/>
          <w:sz w:val="24"/>
          <w:szCs w:val="24"/>
        </w:rPr>
      </w:pPr>
      <w:r w:rsidRPr="00C7306E">
        <w:rPr>
          <w:rFonts w:ascii="Times New Roman" w:hAnsi="Times New Roman" w:cs="Times New Roman"/>
          <w:b/>
          <w:noProof/>
          <w:sz w:val="24"/>
          <w:szCs w:val="24"/>
        </w:rPr>
        <w:drawing>
          <wp:inline distT="0" distB="0" distL="0" distR="0" wp14:anchorId="08542AF9" wp14:editId="786BA3FA">
            <wp:extent cx="5943600" cy="252095"/>
            <wp:effectExtent l="0" t="0" r="0" b="0"/>
            <wp:docPr id="62" name="图片 9">
              <a:extLst xmlns:a="http://schemas.openxmlformats.org/drawingml/2006/main">
                <a:ext uri="{FF2B5EF4-FFF2-40B4-BE49-F238E27FC236}">
                  <a16:creationId xmlns:a16="http://schemas.microsoft.com/office/drawing/2014/main" id="{B2DA18CB-1D7C-447C-A8E2-9E1E06C16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B2DA18CB-1D7C-447C-A8E2-9E1E06C16207}"/>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943600" cy="252095"/>
                    </a:xfrm>
                    <a:prstGeom prst="rect">
                      <a:avLst/>
                    </a:prstGeom>
                  </pic:spPr>
                </pic:pic>
              </a:graphicData>
            </a:graphic>
          </wp:inline>
        </w:drawing>
      </w:r>
    </w:p>
    <w:p w14:paraId="763523F0" w14:textId="77777777" w:rsidR="00B165BF" w:rsidRPr="00C7306E" w:rsidRDefault="00B165BF" w:rsidP="00C7306E">
      <w:pPr>
        <w:spacing w:line="480" w:lineRule="auto"/>
        <w:rPr>
          <w:rFonts w:ascii="Times New Roman" w:hAnsi="Times New Roman" w:cs="Times New Roman"/>
          <w:sz w:val="24"/>
          <w:szCs w:val="24"/>
        </w:rPr>
      </w:pPr>
    </w:p>
    <w:p w14:paraId="4A5A34B8" w14:textId="2EEBFEFE" w:rsidR="003149C5" w:rsidRPr="00C7306E" w:rsidRDefault="00C40DB3"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5B738489" wp14:editId="334DA167">
            <wp:extent cx="5991149" cy="1920240"/>
            <wp:effectExtent l="0" t="0" r="0" b="3810"/>
            <wp:docPr id="63" name="图片 63" descr="C:\Users\yw214\AppData\Local\Temp\15570598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w214\AppData\Local\Temp\1557059895(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96151" cy="1921843"/>
                    </a:xfrm>
                    <a:prstGeom prst="rect">
                      <a:avLst/>
                    </a:prstGeom>
                    <a:noFill/>
                    <a:ln>
                      <a:noFill/>
                    </a:ln>
                  </pic:spPr>
                </pic:pic>
              </a:graphicData>
            </a:graphic>
          </wp:inline>
        </w:drawing>
      </w:r>
    </w:p>
    <w:p w14:paraId="01A544C6" w14:textId="07E77FCC" w:rsidR="003149C5" w:rsidRPr="00C7306E" w:rsidRDefault="003149C5" w:rsidP="006947A9">
      <w:pPr>
        <w:spacing w:line="480" w:lineRule="auto"/>
        <w:ind w:firstLine="420"/>
        <w:jc w:val="left"/>
        <w:rPr>
          <w:rFonts w:ascii="Times New Roman" w:hAnsi="Times New Roman" w:cs="Times New Roman"/>
          <w:sz w:val="24"/>
          <w:szCs w:val="24"/>
        </w:rPr>
      </w:pPr>
      <w:r w:rsidRPr="00C7306E">
        <w:rPr>
          <w:rFonts w:ascii="Times New Roman" w:hAnsi="Times New Roman" w:cs="Times New Roman"/>
          <w:sz w:val="24"/>
          <w:szCs w:val="24"/>
        </w:rPr>
        <w:t>Still</w:t>
      </w:r>
      <w:r w:rsidR="008724FF">
        <w:rPr>
          <w:rFonts w:ascii="Times New Roman" w:hAnsi="Times New Roman" w:cs="Times New Roman"/>
          <w:sz w:val="24"/>
          <w:szCs w:val="24"/>
        </w:rPr>
        <w:t>,</w:t>
      </w:r>
      <w:r w:rsidRPr="00C7306E">
        <w:rPr>
          <w:rFonts w:ascii="Times New Roman" w:hAnsi="Times New Roman" w:cs="Times New Roman"/>
          <w:sz w:val="24"/>
          <w:szCs w:val="24"/>
        </w:rPr>
        <w:t xml:space="preserve"> we can see th</w:t>
      </w:r>
      <w:r w:rsidR="00C40DB3" w:rsidRPr="00C7306E">
        <w:rPr>
          <w:rFonts w:ascii="Times New Roman" w:hAnsi="Times New Roman" w:cs="Times New Roman"/>
          <w:sz w:val="24"/>
          <w:szCs w:val="24"/>
        </w:rPr>
        <w:t>at the result</w:t>
      </w:r>
      <w:r w:rsidR="006947A9">
        <w:rPr>
          <w:rFonts w:ascii="Times New Roman" w:hAnsi="Times New Roman" w:cs="Times New Roman"/>
          <w:sz w:val="24"/>
          <w:szCs w:val="24"/>
        </w:rPr>
        <w:t>s</w:t>
      </w:r>
      <w:r w:rsidR="00C40DB3" w:rsidRPr="00C7306E">
        <w:rPr>
          <w:rFonts w:ascii="Times New Roman" w:hAnsi="Times New Roman" w:cs="Times New Roman"/>
          <w:sz w:val="24"/>
          <w:szCs w:val="24"/>
        </w:rPr>
        <w:t xml:space="preserve"> indicate that</w:t>
      </w:r>
      <w:r w:rsidRPr="00C7306E">
        <w:rPr>
          <w:rFonts w:ascii="Times New Roman" w:hAnsi="Times New Roman" w:cs="Times New Roman"/>
          <w:sz w:val="24"/>
          <w:szCs w:val="24"/>
        </w:rPr>
        <w:t xml:space="preserve"> expectation does not impact the return for MANU</w:t>
      </w:r>
      <w:r w:rsidR="00C40DB3" w:rsidRPr="00C7306E">
        <w:rPr>
          <w:rFonts w:ascii="Times New Roman" w:hAnsi="Times New Roman" w:cs="Times New Roman"/>
          <w:sz w:val="24"/>
          <w:szCs w:val="24"/>
        </w:rPr>
        <w:t xml:space="preserve"> right before the game sta</w:t>
      </w:r>
      <w:r w:rsidR="006947A9">
        <w:rPr>
          <w:rFonts w:ascii="Times New Roman" w:hAnsi="Times New Roman" w:cs="Times New Roman"/>
          <w:sz w:val="24"/>
          <w:szCs w:val="24"/>
        </w:rPr>
        <w:t>r</w:t>
      </w:r>
      <w:r w:rsidR="00C40DB3" w:rsidRPr="00C7306E">
        <w:rPr>
          <w:rFonts w:ascii="Times New Roman" w:hAnsi="Times New Roman" w:cs="Times New Roman"/>
          <w:sz w:val="24"/>
          <w:szCs w:val="24"/>
        </w:rPr>
        <w:t>ts</w:t>
      </w:r>
      <w:r w:rsidRPr="00C7306E">
        <w:rPr>
          <w:rFonts w:ascii="Times New Roman" w:hAnsi="Times New Roman" w:cs="Times New Roman"/>
          <w:sz w:val="24"/>
          <w:szCs w:val="24"/>
        </w:rPr>
        <w:t>.</w:t>
      </w:r>
    </w:p>
    <w:p w14:paraId="3C4C1B46" w14:textId="05AA03FD" w:rsidR="003149C5" w:rsidRPr="006947A9" w:rsidRDefault="003149C5" w:rsidP="00C7306E">
      <w:pPr>
        <w:spacing w:line="480" w:lineRule="auto"/>
        <w:rPr>
          <w:rFonts w:ascii="Times New Roman" w:hAnsi="Times New Roman" w:cs="Times New Roman"/>
          <w:sz w:val="24"/>
          <w:szCs w:val="24"/>
        </w:rPr>
      </w:pPr>
    </w:p>
    <w:p w14:paraId="6667C04C" w14:textId="2A94789E" w:rsidR="00C40DB3" w:rsidRPr="00C7306E" w:rsidRDefault="00C40DB3"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t>Juventus</w:t>
      </w:r>
    </w:p>
    <w:p w14:paraId="5BEEE835" w14:textId="61BAAAFB" w:rsidR="00C40DB3" w:rsidRPr="00C7306E" w:rsidRDefault="003149C5" w:rsidP="006947A9">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The same model is applied to the data of Juventus.</w:t>
      </w:r>
    </w:p>
    <w:p w14:paraId="530DF552" w14:textId="38C0623C" w:rsidR="00C40DB3" w:rsidRPr="00C7306E" w:rsidRDefault="00C40DB3" w:rsidP="006947A9">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Since none of the soccer factors affect Juventus’s return. I apply the closing price and index one trading day after the match and two trading days after the match to see whether the expectation for the result of the next game right after the match will impact Juventus’s return. Similarly, model 6 is used for testing.</w:t>
      </w:r>
    </w:p>
    <w:p w14:paraId="789A35B7" w14:textId="4EEAD974" w:rsidR="00C40DB3" w:rsidRPr="00C7306E" w:rsidRDefault="00C40DB3"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lastRenderedPageBreak/>
        <w:drawing>
          <wp:inline distT="0" distB="0" distL="0" distR="0" wp14:anchorId="22A527C3" wp14:editId="107FEC49">
            <wp:extent cx="2500313" cy="1151920"/>
            <wp:effectExtent l="0" t="0" r="0" b="0"/>
            <wp:docPr id="64" name="内容占位符 4" descr="图片包含 屏幕截图&#10;&#10;描述已自动生成">
              <a:extLst xmlns:a="http://schemas.openxmlformats.org/drawingml/2006/main">
                <a:ext uri="{FF2B5EF4-FFF2-40B4-BE49-F238E27FC236}">
                  <a16:creationId xmlns:a16="http://schemas.microsoft.com/office/drawing/2014/main" id="{437516FA-17DD-4825-9F53-73C51FA17D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descr="图片包含 屏幕截图&#10;&#10;描述已自动生成">
                      <a:extLst>
                        <a:ext uri="{FF2B5EF4-FFF2-40B4-BE49-F238E27FC236}">
                          <a16:creationId xmlns:a16="http://schemas.microsoft.com/office/drawing/2014/main" id="{437516FA-17DD-4825-9F53-73C51FA17D02}"/>
                        </a:ext>
                      </a:extLst>
                    </pic:cNvPr>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39895" cy="1170156"/>
                    </a:xfrm>
                    <a:prstGeom prst="rect">
                      <a:avLst/>
                    </a:prstGeom>
                  </pic:spPr>
                </pic:pic>
              </a:graphicData>
            </a:graphic>
          </wp:inline>
        </w:drawing>
      </w:r>
    </w:p>
    <w:p w14:paraId="155D0B84" w14:textId="2279AD81" w:rsidR="003149C5" w:rsidRPr="00C7306E" w:rsidRDefault="00C40DB3" w:rsidP="00C7306E">
      <w:pPr>
        <w:spacing w:line="480" w:lineRule="auto"/>
        <w:jc w:val="center"/>
        <w:rPr>
          <w:rFonts w:ascii="Times New Roman" w:hAnsi="Times New Roman" w:cs="Times New Roman"/>
          <w:sz w:val="24"/>
          <w:szCs w:val="24"/>
        </w:rPr>
      </w:pPr>
      <w:r w:rsidRPr="00C7306E">
        <w:rPr>
          <w:rFonts w:ascii="Times New Roman" w:hAnsi="Times New Roman" w:cs="Times New Roman"/>
          <w:b/>
          <w:noProof/>
          <w:sz w:val="24"/>
          <w:szCs w:val="24"/>
        </w:rPr>
        <w:drawing>
          <wp:inline distT="0" distB="0" distL="0" distR="0" wp14:anchorId="739E1DF7" wp14:editId="5EB009ED">
            <wp:extent cx="5943600" cy="252095"/>
            <wp:effectExtent l="0" t="0" r="0" b="0"/>
            <wp:docPr id="65" name="图片 9">
              <a:extLst xmlns:a="http://schemas.openxmlformats.org/drawingml/2006/main">
                <a:ext uri="{FF2B5EF4-FFF2-40B4-BE49-F238E27FC236}">
                  <a16:creationId xmlns:a16="http://schemas.microsoft.com/office/drawing/2014/main" id="{B2DA18CB-1D7C-447C-A8E2-9E1E06C16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B2DA18CB-1D7C-447C-A8E2-9E1E06C16207}"/>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943600" cy="252095"/>
                    </a:xfrm>
                    <a:prstGeom prst="rect">
                      <a:avLst/>
                    </a:prstGeom>
                  </pic:spPr>
                </pic:pic>
              </a:graphicData>
            </a:graphic>
          </wp:inline>
        </w:drawing>
      </w:r>
    </w:p>
    <w:p w14:paraId="3101F0A0" w14:textId="220A467F" w:rsidR="00C40DB3" w:rsidRPr="00C7306E" w:rsidRDefault="00C40DB3"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7F3F4256" wp14:editId="2FF64FF8">
            <wp:extent cx="3945325" cy="1823720"/>
            <wp:effectExtent l="0" t="0" r="0" b="5080"/>
            <wp:docPr id="9" name="图片 8" descr="图片包含 文字&#10;&#10;描述已自动生成">
              <a:extLst xmlns:a="http://schemas.openxmlformats.org/drawingml/2006/main">
                <a:ext uri="{FF2B5EF4-FFF2-40B4-BE49-F238E27FC236}">
                  <a16:creationId xmlns:a16="http://schemas.microsoft.com/office/drawing/2014/main" id="{6B8F38BA-954E-4F5F-97A0-2E62BC663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图片包含 文字&#10;&#10;描述已自动生成">
                      <a:extLst>
                        <a:ext uri="{FF2B5EF4-FFF2-40B4-BE49-F238E27FC236}">
                          <a16:creationId xmlns:a16="http://schemas.microsoft.com/office/drawing/2014/main" id="{6B8F38BA-954E-4F5F-97A0-2E62BC663258}"/>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63467" cy="1832106"/>
                    </a:xfrm>
                    <a:prstGeom prst="rect">
                      <a:avLst/>
                    </a:prstGeom>
                  </pic:spPr>
                </pic:pic>
              </a:graphicData>
            </a:graphic>
          </wp:inline>
        </w:drawing>
      </w:r>
    </w:p>
    <w:p w14:paraId="507924D8" w14:textId="4BAE7468" w:rsidR="0049405B" w:rsidRPr="00C7306E" w:rsidRDefault="00C40DB3" w:rsidP="006947A9">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The result indicates that right after the match, the expectation will not impact the return of Juventus.</w:t>
      </w:r>
    </w:p>
    <w:p w14:paraId="30395FC5" w14:textId="10A05348" w:rsidR="00AB4142" w:rsidRDefault="003149C5" w:rsidP="006947A9">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 xml:space="preserve">Also, </w:t>
      </w:r>
      <w:r w:rsidR="0049405B" w:rsidRPr="00C7306E">
        <w:rPr>
          <w:rFonts w:ascii="Times New Roman" w:hAnsi="Times New Roman" w:cs="Times New Roman"/>
          <w:sz w:val="24"/>
          <w:szCs w:val="24"/>
        </w:rPr>
        <w:t xml:space="preserve">I </w:t>
      </w:r>
      <w:r w:rsidR="006947A9">
        <w:rPr>
          <w:rFonts w:ascii="Times New Roman" w:hAnsi="Times New Roman" w:cs="Times New Roman"/>
          <w:sz w:val="24"/>
          <w:szCs w:val="24"/>
        </w:rPr>
        <w:t xml:space="preserve">test </w:t>
      </w:r>
      <w:r w:rsidR="0049405B" w:rsidRPr="00C7306E">
        <w:rPr>
          <w:rFonts w:ascii="Times New Roman" w:hAnsi="Times New Roman" w:cs="Times New Roman"/>
          <w:sz w:val="24"/>
          <w:szCs w:val="24"/>
        </w:rPr>
        <w:t>whether the expectation right before the game starts will impact the return is tested using model 6. I feed the closing price and index one trading day before the match, two trading days before the match, and three trading days before the match into this model.</w:t>
      </w:r>
    </w:p>
    <w:p w14:paraId="71A79F76" w14:textId="77777777" w:rsidR="001F5FF5" w:rsidRPr="00C7306E" w:rsidRDefault="001F5FF5" w:rsidP="006947A9">
      <w:pPr>
        <w:spacing w:line="480" w:lineRule="auto"/>
        <w:ind w:firstLine="420"/>
        <w:rPr>
          <w:rFonts w:ascii="Times New Roman" w:hAnsi="Times New Roman" w:cs="Times New Roman"/>
          <w:sz w:val="24"/>
          <w:szCs w:val="24"/>
        </w:rPr>
      </w:pPr>
    </w:p>
    <w:p w14:paraId="7759D461" w14:textId="61593AF4" w:rsidR="0049405B" w:rsidRDefault="0049405B"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549293B1" wp14:editId="6CD18DB2">
            <wp:extent cx="3942080" cy="972464"/>
            <wp:effectExtent l="0" t="0" r="1270" b="0"/>
            <wp:docPr id="66" name="图片 4" descr="图片包含 屏幕截图&#10;&#10;描述已自动生成">
              <a:extLst xmlns:a="http://schemas.openxmlformats.org/drawingml/2006/main">
                <a:ext uri="{FF2B5EF4-FFF2-40B4-BE49-F238E27FC236}">
                  <a16:creationId xmlns:a16="http://schemas.microsoft.com/office/drawing/2014/main" id="{097D5844-71FD-4F75-B89E-EAD8CDDD0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片包含 屏幕截图&#10;&#10;描述已自动生成">
                      <a:extLst>
                        <a:ext uri="{FF2B5EF4-FFF2-40B4-BE49-F238E27FC236}">
                          <a16:creationId xmlns:a16="http://schemas.microsoft.com/office/drawing/2014/main" id="{097D5844-71FD-4F75-B89E-EAD8CDDD0BBF}"/>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60700" cy="977057"/>
                    </a:xfrm>
                    <a:prstGeom prst="rect">
                      <a:avLst/>
                    </a:prstGeom>
                  </pic:spPr>
                </pic:pic>
              </a:graphicData>
            </a:graphic>
          </wp:inline>
        </w:drawing>
      </w:r>
    </w:p>
    <w:p w14:paraId="37379AD4" w14:textId="77777777" w:rsidR="006947A9" w:rsidRPr="00C7306E" w:rsidRDefault="006947A9" w:rsidP="00C7306E">
      <w:pPr>
        <w:spacing w:line="480" w:lineRule="auto"/>
        <w:jc w:val="center"/>
        <w:rPr>
          <w:rFonts w:ascii="Times New Roman" w:hAnsi="Times New Roman" w:cs="Times New Roman"/>
          <w:sz w:val="24"/>
          <w:szCs w:val="24"/>
        </w:rPr>
      </w:pPr>
    </w:p>
    <w:p w14:paraId="31CC4956" w14:textId="11DC2FEA" w:rsidR="0049405B" w:rsidRPr="00C7306E" w:rsidRDefault="0049405B"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drawing>
          <wp:inline distT="0" distB="0" distL="0" distR="0" wp14:anchorId="33BBE965" wp14:editId="38C8F4C2">
            <wp:extent cx="5943600" cy="252095"/>
            <wp:effectExtent l="0" t="0" r="0" b="0"/>
            <wp:docPr id="6" name="图片 5">
              <a:extLst xmlns:a="http://schemas.openxmlformats.org/drawingml/2006/main">
                <a:ext uri="{FF2B5EF4-FFF2-40B4-BE49-F238E27FC236}">
                  <a16:creationId xmlns:a16="http://schemas.microsoft.com/office/drawing/2014/main" id="{894F5C36-D915-4F42-9A74-9EA0F4CBC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894F5C36-D915-4F42-9A74-9EA0F4CBC123}"/>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943600" cy="252095"/>
                    </a:xfrm>
                    <a:prstGeom prst="rect">
                      <a:avLst/>
                    </a:prstGeom>
                  </pic:spPr>
                </pic:pic>
              </a:graphicData>
            </a:graphic>
          </wp:inline>
        </w:drawing>
      </w:r>
    </w:p>
    <w:p w14:paraId="4726D83C" w14:textId="5B6F33A8" w:rsidR="0049405B" w:rsidRPr="00C7306E" w:rsidRDefault="00374BAC" w:rsidP="00C7306E">
      <w:pPr>
        <w:spacing w:line="480" w:lineRule="auto"/>
        <w:jc w:val="center"/>
        <w:rPr>
          <w:rFonts w:ascii="Times New Roman" w:hAnsi="Times New Roman" w:cs="Times New Roman"/>
          <w:sz w:val="24"/>
          <w:szCs w:val="24"/>
        </w:rPr>
      </w:pPr>
      <w:r w:rsidRPr="00C7306E">
        <w:rPr>
          <w:rFonts w:ascii="Times New Roman" w:hAnsi="Times New Roman" w:cs="Times New Roman"/>
          <w:noProof/>
          <w:sz w:val="24"/>
          <w:szCs w:val="24"/>
        </w:rPr>
        <w:lastRenderedPageBreak/>
        <w:drawing>
          <wp:inline distT="0" distB="0" distL="0" distR="0" wp14:anchorId="4A3FE6CB" wp14:editId="3189468B">
            <wp:extent cx="6026588" cy="1798320"/>
            <wp:effectExtent l="0" t="0" r="0" b="0"/>
            <wp:docPr id="67" name="图片 67" descr="C:\Users\yw214\AppData\Local\Temp\15570604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w214\AppData\Local\Temp\1557060464(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51467" cy="1805744"/>
                    </a:xfrm>
                    <a:prstGeom prst="rect">
                      <a:avLst/>
                    </a:prstGeom>
                    <a:noFill/>
                    <a:ln>
                      <a:noFill/>
                    </a:ln>
                  </pic:spPr>
                </pic:pic>
              </a:graphicData>
            </a:graphic>
          </wp:inline>
        </w:drawing>
      </w:r>
    </w:p>
    <w:p w14:paraId="541DA3F9" w14:textId="6B3B77FA" w:rsidR="00374BAC" w:rsidRPr="00C7306E" w:rsidRDefault="00374BAC" w:rsidP="006947A9">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 xml:space="preserve">Still the results show that the expectations right before the game will not have a significant </w:t>
      </w:r>
      <w:r w:rsidR="006947A9">
        <w:rPr>
          <w:rFonts w:ascii="Times New Roman" w:hAnsi="Times New Roman" w:cs="Times New Roman"/>
          <w:sz w:val="24"/>
          <w:szCs w:val="24"/>
        </w:rPr>
        <w:t>i</w:t>
      </w:r>
      <w:r w:rsidRPr="00C7306E">
        <w:rPr>
          <w:rFonts w:ascii="Times New Roman" w:hAnsi="Times New Roman" w:cs="Times New Roman"/>
          <w:sz w:val="24"/>
          <w:szCs w:val="24"/>
        </w:rPr>
        <w:t>mpact on the returns.</w:t>
      </w:r>
    </w:p>
    <w:p w14:paraId="5D624C53" w14:textId="1E4DF9B0" w:rsidR="0049405B" w:rsidRPr="006947A9" w:rsidRDefault="0049405B" w:rsidP="00C7306E">
      <w:pPr>
        <w:spacing w:line="480" w:lineRule="auto"/>
        <w:rPr>
          <w:rFonts w:ascii="Times New Roman" w:hAnsi="Times New Roman" w:cs="Times New Roman"/>
          <w:sz w:val="24"/>
          <w:szCs w:val="24"/>
        </w:rPr>
      </w:pPr>
    </w:p>
    <w:p w14:paraId="307098D3" w14:textId="777E9C29" w:rsidR="00374BAC" w:rsidRPr="00C7306E" w:rsidRDefault="00374BAC"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t>Borussia Dortmund</w:t>
      </w:r>
    </w:p>
    <w:p w14:paraId="5FD090EA" w14:textId="65E8F96D" w:rsidR="00374BAC" w:rsidRPr="00C7306E" w:rsidRDefault="00374BAC" w:rsidP="006947A9">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 xml:space="preserve">But according to the research conducted by </w:t>
      </w:r>
      <w:proofErr w:type="spellStart"/>
      <w:r w:rsidRPr="00C7306E">
        <w:rPr>
          <w:rFonts w:ascii="Times New Roman" w:hAnsi="Times New Roman" w:cs="Times New Roman"/>
          <w:sz w:val="24"/>
          <w:szCs w:val="24"/>
        </w:rPr>
        <w:t>Stadtmann</w:t>
      </w:r>
      <w:proofErr w:type="spellEnd"/>
      <w:r w:rsidRPr="00C7306E">
        <w:rPr>
          <w:rFonts w:ascii="Times New Roman" w:hAnsi="Times New Roman" w:cs="Times New Roman"/>
          <w:sz w:val="24"/>
          <w:szCs w:val="24"/>
        </w:rPr>
        <w:t xml:space="preserve">, a different result was shown by using </w:t>
      </w:r>
      <w:r w:rsidR="008724FF">
        <w:rPr>
          <w:rFonts w:ascii="Times New Roman" w:hAnsi="Times New Roman" w:cs="Times New Roman"/>
          <w:sz w:val="24"/>
          <w:szCs w:val="24"/>
        </w:rPr>
        <w:t>a</w:t>
      </w:r>
      <w:r w:rsidRPr="00C7306E">
        <w:rPr>
          <w:rFonts w:ascii="Times New Roman" w:hAnsi="Times New Roman" w:cs="Times New Roman"/>
          <w:sz w:val="24"/>
          <w:szCs w:val="24"/>
        </w:rPr>
        <w:t xml:space="preserve"> similar idea when testing the game data and stock data of Borussia Dortmund from</w:t>
      </w:r>
      <w:r w:rsidR="008724FF">
        <w:rPr>
          <w:rFonts w:ascii="Times New Roman" w:hAnsi="Times New Roman" w:cs="Times New Roman"/>
          <w:sz w:val="24"/>
          <w:szCs w:val="24"/>
        </w:rPr>
        <w:t xml:space="preserve"> the</w:t>
      </w:r>
      <w:r w:rsidRPr="00C7306E">
        <w:rPr>
          <w:rFonts w:ascii="Times New Roman" w:hAnsi="Times New Roman" w:cs="Times New Roman"/>
          <w:sz w:val="24"/>
          <w:szCs w:val="24"/>
        </w:rPr>
        <w:t xml:space="preserve"> year 2000 to </w:t>
      </w:r>
      <w:r w:rsidR="008724FF">
        <w:rPr>
          <w:rFonts w:ascii="Times New Roman" w:hAnsi="Times New Roman" w:cs="Times New Roman"/>
          <w:sz w:val="24"/>
          <w:szCs w:val="24"/>
        </w:rPr>
        <w:t xml:space="preserve">the </w:t>
      </w:r>
      <w:r w:rsidRPr="00C7306E">
        <w:rPr>
          <w:rFonts w:ascii="Times New Roman" w:hAnsi="Times New Roman" w:cs="Times New Roman"/>
          <w:sz w:val="24"/>
          <w:szCs w:val="24"/>
        </w:rPr>
        <w:t>year 2006</w:t>
      </w:r>
      <w:r w:rsidR="00B10392">
        <w:rPr>
          <w:rStyle w:val="af0"/>
          <w:rFonts w:ascii="Times New Roman" w:hAnsi="Times New Roman" w:cs="Times New Roman"/>
          <w:sz w:val="24"/>
          <w:szCs w:val="24"/>
        </w:rPr>
        <w:footnoteReference w:id="16"/>
      </w:r>
      <w:r w:rsidRPr="00C7306E">
        <w:rPr>
          <w:rFonts w:ascii="Times New Roman" w:hAnsi="Times New Roman" w:cs="Times New Roman"/>
          <w:sz w:val="24"/>
          <w:szCs w:val="24"/>
        </w:rPr>
        <w:t xml:space="preserve">. Compared the model applied in this paper, </w:t>
      </w:r>
      <w:proofErr w:type="spellStart"/>
      <w:r w:rsidRPr="00C7306E">
        <w:rPr>
          <w:rFonts w:ascii="Times New Roman" w:hAnsi="Times New Roman" w:cs="Times New Roman"/>
          <w:sz w:val="24"/>
          <w:szCs w:val="24"/>
        </w:rPr>
        <w:t>Stadtmann’s</w:t>
      </w:r>
      <w:proofErr w:type="spellEnd"/>
      <w:r w:rsidRPr="00C7306E">
        <w:rPr>
          <w:rFonts w:ascii="Times New Roman" w:hAnsi="Times New Roman" w:cs="Times New Roman"/>
          <w:sz w:val="24"/>
          <w:szCs w:val="24"/>
        </w:rPr>
        <w:t xml:space="preserve"> model show</w:t>
      </w:r>
      <w:r w:rsidR="006947A9">
        <w:rPr>
          <w:rFonts w:ascii="Times New Roman" w:hAnsi="Times New Roman" w:cs="Times New Roman"/>
          <w:sz w:val="24"/>
          <w:szCs w:val="24"/>
        </w:rPr>
        <w:t>s</w:t>
      </w:r>
      <w:r w:rsidRPr="00C7306E">
        <w:rPr>
          <w:rFonts w:ascii="Times New Roman" w:hAnsi="Times New Roman" w:cs="Times New Roman"/>
          <w:sz w:val="24"/>
          <w:szCs w:val="24"/>
        </w:rPr>
        <w:t xml:space="preserve"> that Dortmund’s stock return is impacted by many more factors including game results, unexpected factor, different kinds of game, and even the winning or losing of its rivalry Bayern Munich</w:t>
      </w:r>
      <w:r w:rsidR="004366A3">
        <w:rPr>
          <w:rFonts w:ascii="Times New Roman" w:hAnsi="Times New Roman" w:cs="Times New Roman"/>
          <w:sz w:val="24"/>
          <w:szCs w:val="24"/>
        </w:rPr>
        <w:t xml:space="preserve"> (Table 2)</w:t>
      </w:r>
      <w:r w:rsidRPr="00C7306E">
        <w:rPr>
          <w:rFonts w:ascii="Times New Roman" w:hAnsi="Times New Roman" w:cs="Times New Roman"/>
          <w:sz w:val="24"/>
          <w:szCs w:val="24"/>
        </w:rPr>
        <w:t>. More soccer related factors will impact the returns of Dortmund’s stock return. The similar kind of phenomena also exists in some other clubs like Birmingham, Sheffield United, Preston, etc. Based on the model used by Bell, et. al., game results, the goal ahead, and surprise effects will also impact the returns of the club</w:t>
      </w:r>
      <w:r w:rsidR="00B10392">
        <w:rPr>
          <w:rStyle w:val="af0"/>
          <w:rFonts w:ascii="Times New Roman" w:hAnsi="Times New Roman" w:cs="Times New Roman"/>
          <w:sz w:val="24"/>
          <w:szCs w:val="24"/>
        </w:rPr>
        <w:footnoteReference w:id="17"/>
      </w:r>
      <w:r w:rsidRPr="00C7306E">
        <w:rPr>
          <w:rFonts w:ascii="Times New Roman" w:hAnsi="Times New Roman" w:cs="Times New Roman"/>
          <w:sz w:val="24"/>
          <w:szCs w:val="24"/>
        </w:rPr>
        <w:t>.</w:t>
      </w:r>
    </w:p>
    <w:p w14:paraId="4F39D631" w14:textId="357A887D" w:rsidR="00374BAC" w:rsidRPr="00C7306E" w:rsidRDefault="00374BAC" w:rsidP="00C7306E">
      <w:pPr>
        <w:spacing w:line="480" w:lineRule="auto"/>
        <w:jc w:val="center"/>
        <w:rPr>
          <w:rFonts w:ascii="Times New Roman" w:hAnsi="Times New Roman" w:cs="Times New Roman"/>
          <w:b/>
          <w:sz w:val="24"/>
          <w:szCs w:val="24"/>
        </w:rPr>
      </w:pPr>
      <w:r w:rsidRPr="00C7306E">
        <w:rPr>
          <w:rFonts w:ascii="Times New Roman" w:hAnsi="Times New Roman" w:cs="Times New Roman"/>
          <w:b/>
          <w:noProof/>
          <w:sz w:val="24"/>
          <w:szCs w:val="24"/>
        </w:rPr>
        <w:lastRenderedPageBreak/>
        <w:drawing>
          <wp:inline distT="0" distB="0" distL="0" distR="0" wp14:anchorId="752C0C0A" wp14:editId="564CFBDE">
            <wp:extent cx="3124079" cy="3707240"/>
            <wp:effectExtent l="0" t="0" r="635" b="7620"/>
            <wp:docPr id="68" name="图片 68" descr="C:\Users\yw214\AppData\Local\Temp\15570606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w214\AppData\Local\Temp\1557060637(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6960" cy="3722525"/>
                    </a:xfrm>
                    <a:prstGeom prst="rect">
                      <a:avLst/>
                    </a:prstGeom>
                    <a:noFill/>
                    <a:ln>
                      <a:noFill/>
                    </a:ln>
                  </pic:spPr>
                </pic:pic>
              </a:graphicData>
            </a:graphic>
          </wp:inline>
        </w:drawing>
      </w:r>
    </w:p>
    <w:p w14:paraId="45F8CF91" w14:textId="34CE7D95" w:rsidR="00DB0218" w:rsidRDefault="004366A3" w:rsidP="004366A3">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Table 2</w:t>
      </w:r>
      <w:r>
        <w:rPr>
          <w:rStyle w:val="af0"/>
          <w:rFonts w:ascii="Times New Roman" w:hAnsi="Times New Roman" w:cs="Times New Roman"/>
          <w:sz w:val="24"/>
          <w:szCs w:val="24"/>
        </w:rPr>
        <w:footnoteReference w:id="18"/>
      </w:r>
      <w:r>
        <w:rPr>
          <w:rFonts w:ascii="Times New Roman" w:hAnsi="Times New Roman" w:cs="Times New Roman"/>
          <w:sz w:val="24"/>
          <w:szCs w:val="24"/>
        </w:rPr>
        <w:t>)</w:t>
      </w:r>
    </w:p>
    <w:p w14:paraId="66485A9D" w14:textId="77777777" w:rsidR="004366A3" w:rsidRPr="00C7306E" w:rsidRDefault="004366A3" w:rsidP="004366A3">
      <w:pPr>
        <w:spacing w:line="480" w:lineRule="auto"/>
        <w:jc w:val="center"/>
        <w:rPr>
          <w:rFonts w:ascii="Times New Roman" w:hAnsi="Times New Roman" w:cs="Times New Roman"/>
          <w:sz w:val="24"/>
          <w:szCs w:val="24"/>
        </w:rPr>
      </w:pPr>
    </w:p>
    <w:p w14:paraId="2C0976CA" w14:textId="1698598E" w:rsidR="00DB0218" w:rsidRPr="00C7306E" w:rsidRDefault="00AC175E" w:rsidP="00C7306E">
      <w:pPr>
        <w:spacing w:line="480" w:lineRule="auto"/>
        <w:rPr>
          <w:rFonts w:ascii="Times New Roman" w:hAnsi="Times New Roman" w:cs="Times New Roman"/>
          <w:b/>
          <w:sz w:val="24"/>
          <w:szCs w:val="24"/>
        </w:rPr>
      </w:pPr>
      <w:r w:rsidRPr="00C7306E">
        <w:rPr>
          <w:rFonts w:ascii="Times New Roman" w:hAnsi="Times New Roman" w:cs="Times New Roman"/>
          <w:b/>
          <w:sz w:val="24"/>
          <w:szCs w:val="24"/>
        </w:rPr>
        <w:t xml:space="preserve">V </w:t>
      </w:r>
      <w:r w:rsidR="00DB0218" w:rsidRPr="00C7306E">
        <w:rPr>
          <w:rFonts w:ascii="Times New Roman" w:hAnsi="Times New Roman" w:cs="Times New Roman"/>
          <w:b/>
          <w:sz w:val="24"/>
          <w:szCs w:val="24"/>
        </w:rPr>
        <w:t>Con</w:t>
      </w:r>
      <w:r w:rsidRPr="00C7306E">
        <w:rPr>
          <w:rFonts w:ascii="Times New Roman" w:hAnsi="Times New Roman" w:cs="Times New Roman"/>
          <w:b/>
          <w:sz w:val="24"/>
          <w:szCs w:val="24"/>
        </w:rPr>
        <w:t>c</w:t>
      </w:r>
      <w:r w:rsidR="00DB0218" w:rsidRPr="00C7306E">
        <w:rPr>
          <w:rFonts w:ascii="Times New Roman" w:hAnsi="Times New Roman" w:cs="Times New Roman"/>
          <w:b/>
          <w:sz w:val="24"/>
          <w:szCs w:val="24"/>
        </w:rPr>
        <w:t>lusion</w:t>
      </w:r>
      <w:r w:rsidR="00107148">
        <w:rPr>
          <w:rFonts w:ascii="Times New Roman" w:hAnsi="Times New Roman" w:cs="Times New Roman"/>
          <w:b/>
          <w:sz w:val="24"/>
          <w:szCs w:val="24"/>
        </w:rPr>
        <w:t>s</w:t>
      </w:r>
      <w:r w:rsidR="00513C22">
        <w:rPr>
          <w:rFonts w:ascii="Times New Roman" w:hAnsi="Times New Roman" w:cs="Times New Roman"/>
          <w:b/>
          <w:sz w:val="24"/>
          <w:szCs w:val="24"/>
        </w:rPr>
        <w:t xml:space="preserve"> &amp; Future Works</w:t>
      </w:r>
    </w:p>
    <w:p w14:paraId="53D593CD" w14:textId="076DF006" w:rsidR="009F05C7" w:rsidRPr="00C7306E" w:rsidRDefault="00AC175E" w:rsidP="006947A9">
      <w:pPr>
        <w:spacing w:line="480" w:lineRule="auto"/>
        <w:ind w:firstLine="420"/>
        <w:rPr>
          <w:rFonts w:ascii="Times New Roman" w:hAnsi="Times New Roman" w:cs="Times New Roman"/>
          <w:sz w:val="24"/>
          <w:szCs w:val="24"/>
        </w:rPr>
      </w:pPr>
      <w:bookmarkStart w:id="12" w:name="_Hlk8263437"/>
      <w:r w:rsidRPr="00C7306E">
        <w:rPr>
          <w:rFonts w:ascii="Times New Roman" w:hAnsi="Times New Roman" w:cs="Times New Roman"/>
          <w:sz w:val="24"/>
          <w:szCs w:val="24"/>
        </w:rPr>
        <w:t>As we can see from all the results listed above, f</w:t>
      </w:r>
      <w:r w:rsidR="00907980" w:rsidRPr="00C7306E">
        <w:rPr>
          <w:rFonts w:ascii="Times New Roman" w:hAnsi="Times New Roman" w:cs="Times New Roman"/>
          <w:sz w:val="24"/>
          <w:szCs w:val="24"/>
        </w:rPr>
        <w:t>ro</w:t>
      </w:r>
      <w:r w:rsidRPr="00C7306E">
        <w:rPr>
          <w:rFonts w:ascii="Times New Roman" w:hAnsi="Times New Roman" w:cs="Times New Roman"/>
          <w:sz w:val="24"/>
          <w:szCs w:val="24"/>
        </w:rPr>
        <w:t>m Manchester United, only the game results (more specifically</w:t>
      </w:r>
      <w:r w:rsidR="00D520B4" w:rsidRPr="00C7306E">
        <w:rPr>
          <w:rFonts w:ascii="Times New Roman" w:hAnsi="Times New Roman" w:cs="Times New Roman"/>
          <w:sz w:val="24"/>
          <w:szCs w:val="24"/>
        </w:rPr>
        <w:t>,</w:t>
      </w:r>
      <w:r w:rsidRPr="00C7306E">
        <w:rPr>
          <w:rFonts w:ascii="Times New Roman" w:hAnsi="Times New Roman" w:cs="Times New Roman"/>
          <w:sz w:val="24"/>
          <w:szCs w:val="24"/>
        </w:rPr>
        <w:t xml:space="preserve"> the win and losing) will affect the share returns. None of the other factors like Europe game or not, home game or not, </w:t>
      </w:r>
      <w:r w:rsidR="00D520B4" w:rsidRPr="00C7306E">
        <w:rPr>
          <w:rFonts w:ascii="Times New Roman" w:hAnsi="Times New Roman" w:cs="Times New Roman"/>
          <w:sz w:val="24"/>
          <w:szCs w:val="24"/>
        </w:rPr>
        <w:t>g</w:t>
      </w:r>
      <w:r w:rsidRPr="00C7306E">
        <w:rPr>
          <w:rFonts w:ascii="Times New Roman" w:hAnsi="Times New Roman" w:cs="Times New Roman"/>
          <w:sz w:val="24"/>
          <w:szCs w:val="24"/>
        </w:rPr>
        <w:t xml:space="preserve">oal difference, surprise effect, </w:t>
      </w:r>
      <w:r w:rsidR="00D520B4" w:rsidRPr="00C7306E">
        <w:rPr>
          <w:rFonts w:ascii="Times New Roman" w:hAnsi="Times New Roman" w:cs="Times New Roman"/>
          <w:sz w:val="24"/>
          <w:szCs w:val="24"/>
        </w:rPr>
        <w:t>m</w:t>
      </w:r>
      <w:r w:rsidRPr="00C7306E">
        <w:rPr>
          <w:rFonts w:ascii="Times New Roman" w:hAnsi="Times New Roman" w:cs="Times New Roman"/>
          <w:sz w:val="24"/>
          <w:szCs w:val="24"/>
        </w:rPr>
        <w:t xml:space="preserve">atch day revenue, and broadcasting revenue has a statistically significant impact on the returns. And neither before </w:t>
      </w:r>
      <w:r w:rsidR="00D520B4" w:rsidRPr="00C7306E">
        <w:rPr>
          <w:rFonts w:ascii="Times New Roman" w:hAnsi="Times New Roman" w:cs="Times New Roman"/>
          <w:sz w:val="24"/>
          <w:szCs w:val="24"/>
        </w:rPr>
        <w:t>n</w:t>
      </w:r>
      <w:r w:rsidRPr="00C7306E">
        <w:rPr>
          <w:rFonts w:ascii="Times New Roman" w:hAnsi="Times New Roman" w:cs="Times New Roman"/>
          <w:sz w:val="24"/>
          <w:szCs w:val="24"/>
        </w:rPr>
        <w:t>or after the game</w:t>
      </w:r>
      <w:r w:rsidR="00D520B4" w:rsidRPr="00C7306E">
        <w:rPr>
          <w:rFonts w:ascii="Times New Roman" w:hAnsi="Times New Roman" w:cs="Times New Roman"/>
          <w:sz w:val="24"/>
          <w:szCs w:val="24"/>
        </w:rPr>
        <w:t>s</w:t>
      </w:r>
      <w:r w:rsidRPr="00C7306E">
        <w:rPr>
          <w:rFonts w:ascii="Times New Roman" w:hAnsi="Times New Roman" w:cs="Times New Roman"/>
          <w:sz w:val="24"/>
          <w:szCs w:val="24"/>
        </w:rPr>
        <w:t xml:space="preserve">, the probability of winning, losing, or drawing a game, derived from the betting odds will impact the returns. </w:t>
      </w:r>
      <w:r w:rsidR="00D520B4" w:rsidRPr="00C7306E">
        <w:rPr>
          <w:rFonts w:ascii="Times New Roman" w:hAnsi="Times New Roman" w:cs="Times New Roman"/>
          <w:sz w:val="24"/>
          <w:szCs w:val="24"/>
        </w:rPr>
        <w:t>But</w:t>
      </w:r>
      <w:r w:rsidRPr="00C7306E">
        <w:rPr>
          <w:rFonts w:ascii="Times New Roman" w:hAnsi="Times New Roman" w:cs="Times New Roman"/>
          <w:sz w:val="24"/>
          <w:szCs w:val="24"/>
        </w:rPr>
        <w:t xml:space="preserve"> as for another team, Juventus, none of the factors can </w:t>
      </w:r>
      <w:r w:rsidR="00D520B4" w:rsidRPr="00C7306E">
        <w:rPr>
          <w:rFonts w:ascii="Times New Roman" w:hAnsi="Times New Roman" w:cs="Times New Roman"/>
          <w:sz w:val="24"/>
          <w:szCs w:val="24"/>
        </w:rPr>
        <w:t>influence</w:t>
      </w:r>
      <w:r w:rsidRPr="00C7306E">
        <w:rPr>
          <w:rFonts w:ascii="Times New Roman" w:hAnsi="Times New Roman" w:cs="Times New Roman"/>
          <w:sz w:val="24"/>
          <w:szCs w:val="24"/>
        </w:rPr>
        <w:t xml:space="preserve"> the returns, including the game results, Europe game or not, home game or not, </w:t>
      </w:r>
      <w:r w:rsidR="00D520B4" w:rsidRPr="00C7306E">
        <w:rPr>
          <w:rFonts w:ascii="Times New Roman" w:hAnsi="Times New Roman" w:cs="Times New Roman"/>
          <w:sz w:val="24"/>
          <w:szCs w:val="24"/>
        </w:rPr>
        <w:t>g</w:t>
      </w:r>
      <w:r w:rsidRPr="00C7306E">
        <w:rPr>
          <w:rFonts w:ascii="Times New Roman" w:hAnsi="Times New Roman" w:cs="Times New Roman"/>
          <w:sz w:val="24"/>
          <w:szCs w:val="24"/>
        </w:rPr>
        <w:t xml:space="preserve">oal difference, </w:t>
      </w:r>
      <w:r w:rsidRPr="00C7306E">
        <w:rPr>
          <w:rFonts w:ascii="Times New Roman" w:hAnsi="Times New Roman" w:cs="Times New Roman"/>
          <w:sz w:val="24"/>
          <w:szCs w:val="24"/>
        </w:rPr>
        <w:lastRenderedPageBreak/>
        <w:t xml:space="preserve">surprise effect, </w:t>
      </w:r>
      <w:r w:rsidR="00D520B4" w:rsidRPr="00C7306E">
        <w:rPr>
          <w:rFonts w:ascii="Times New Roman" w:hAnsi="Times New Roman" w:cs="Times New Roman"/>
          <w:sz w:val="24"/>
          <w:szCs w:val="24"/>
        </w:rPr>
        <w:t>m</w:t>
      </w:r>
      <w:r w:rsidRPr="00C7306E">
        <w:rPr>
          <w:rFonts w:ascii="Times New Roman" w:hAnsi="Times New Roman" w:cs="Times New Roman"/>
          <w:sz w:val="24"/>
          <w:szCs w:val="24"/>
        </w:rPr>
        <w:t xml:space="preserve">atch day revenue, and broadcasting revenue. </w:t>
      </w:r>
      <w:r w:rsidR="003405F2" w:rsidRPr="00C7306E">
        <w:rPr>
          <w:rFonts w:ascii="Times New Roman" w:hAnsi="Times New Roman" w:cs="Times New Roman"/>
          <w:sz w:val="24"/>
          <w:szCs w:val="24"/>
        </w:rPr>
        <w:t>We found that the only factor that reflects the return of Juventus is the return of EXOR Group, which is the mother company of Juventus.</w:t>
      </w:r>
      <w:r w:rsidR="009F05C7" w:rsidRPr="00C7306E">
        <w:rPr>
          <w:rFonts w:ascii="Times New Roman" w:hAnsi="Times New Roman" w:cs="Times New Roman"/>
          <w:sz w:val="24"/>
          <w:szCs w:val="24"/>
        </w:rPr>
        <w:t xml:space="preserve"> While b</w:t>
      </w:r>
      <w:r w:rsidR="003405F2" w:rsidRPr="00C7306E">
        <w:rPr>
          <w:rFonts w:ascii="Times New Roman" w:hAnsi="Times New Roman" w:cs="Times New Roman"/>
          <w:sz w:val="24"/>
          <w:szCs w:val="24"/>
        </w:rPr>
        <w:t xml:space="preserve">ased on the previous research conducted by </w:t>
      </w:r>
      <w:proofErr w:type="spellStart"/>
      <w:r w:rsidR="003405F2" w:rsidRPr="00C7306E">
        <w:rPr>
          <w:rFonts w:ascii="Times New Roman" w:hAnsi="Times New Roman" w:cs="Times New Roman"/>
          <w:sz w:val="24"/>
          <w:szCs w:val="24"/>
        </w:rPr>
        <w:t>Stadmann</w:t>
      </w:r>
      <w:proofErr w:type="spellEnd"/>
      <w:r w:rsidR="004366A3">
        <w:rPr>
          <w:rStyle w:val="af0"/>
          <w:rFonts w:ascii="Times New Roman" w:hAnsi="Times New Roman" w:cs="Times New Roman"/>
          <w:sz w:val="24"/>
          <w:szCs w:val="24"/>
        </w:rPr>
        <w:footnoteReference w:id="19"/>
      </w:r>
      <w:r w:rsidR="003405F2" w:rsidRPr="00C7306E">
        <w:rPr>
          <w:rFonts w:ascii="Times New Roman" w:hAnsi="Times New Roman" w:cs="Times New Roman"/>
          <w:sz w:val="24"/>
          <w:szCs w:val="24"/>
        </w:rPr>
        <w:t xml:space="preserve">, the share price of Dortmund is impacted by many </w:t>
      </w:r>
      <w:r w:rsidR="009F05C7" w:rsidRPr="00C7306E">
        <w:rPr>
          <w:rFonts w:ascii="Times New Roman" w:hAnsi="Times New Roman" w:cs="Times New Roman"/>
          <w:sz w:val="24"/>
          <w:szCs w:val="24"/>
        </w:rPr>
        <w:t xml:space="preserve">different </w:t>
      </w:r>
      <w:r w:rsidR="003405F2" w:rsidRPr="00C7306E">
        <w:rPr>
          <w:rFonts w:ascii="Times New Roman" w:hAnsi="Times New Roman" w:cs="Times New Roman"/>
          <w:sz w:val="24"/>
          <w:szCs w:val="24"/>
        </w:rPr>
        <w:t>factors including the</w:t>
      </w:r>
      <w:r w:rsidR="009E43AD" w:rsidRPr="00C7306E">
        <w:rPr>
          <w:rFonts w:ascii="Times New Roman" w:hAnsi="Times New Roman" w:cs="Times New Roman"/>
          <w:sz w:val="24"/>
          <w:szCs w:val="24"/>
        </w:rPr>
        <w:t xml:space="preserve"> </w:t>
      </w:r>
      <w:r w:rsidR="003405F2" w:rsidRPr="00C7306E">
        <w:rPr>
          <w:rFonts w:ascii="Times New Roman" w:hAnsi="Times New Roman" w:cs="Times New Roman"/>
          <w:sz w:val="24"/>
          <w:szCs w:val="24"/>
        </w:rPr>
        <w:t xml:space="preserve">game results, the goal difference, and even the performance of its key competitor Bayern Munich will </w:t>
      </w:r>
      <w:r w:rsidR="00D520B4" w:rsidRPr="00C7306E">
        <w:rPr>
          <w:rFonts w:ascii="Times New Roman" w:hAnsi="Times New Roman" w:cs="Times New Roman"/>
          <w:sz w:val="24"/>
          <w:szCs w:val="24"/>
        </w:rPr>
        <w:t>influence</w:t>
      </w:r>
      <w:r w:rsidR="003405F2" w:rsidRPr="00C7306E">
        <w:rPr>
          <w:rFonts w:ascii="Times New Roman" w:hAnsi="Times New Roman" w:cs="Times New Roman"/>
          <w:sz w:val="24"/>
          <w:szCs w:val="24"/>
        </w:rPr>
        <w:t xml:space="preserve"> its share price.</w:t>
      </w:r>
    </w:p>
    <w:p w14:paraId="23ACE24F" w14:textId="4A0F414F" w:rsidR="00D520B4" w:rsidRPr="00C7306E" w:rsidRDefault="003405F2" w:rsidP="00513C22">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 xml:space="preserve">These three </w:t>
      </w:r>
      <w:r w:rsidR="009F05C7" w:rsidRPr="00C7306E">
        <w:rPr>
          <w:rFonts w:ascii="Times New Roman" w:hAnsi="Times New Roman" w:cs="Times New Roman"/>
          <w:sz w:val="24"/>
          <w:szCs w:val="24"/>
        </w:rPr>
        <w:t>clubs</w:t>
      </w:r>
      <w:r w:rsidRPr="00C7306E">
        <w:rPr>
          <w:rFonts w:ascii="Times New Roman" w:hAnsi="Times New Roman" w:cs="Times New Roman"/>
          <w:sz w:val="24"/>
          <w:szCs w:val="24"/>
        </w:rPr>
        <w:t>, though all soccer teams</w:t>
      </w:r>
      <w:r w:rsidR="009E43AD" w:rsidRPr="00C7306E">
        <w:rPr>
          <w:rFonts w:ascii="Times New Roman" w:hAnsi="Times New Roman" w:cs="Times New Roman"/>
          <w:sz w:val="24"/>
          <w:szCs w:val="24"/>
        </w:rPr>
        <w:t>,</w:t>
      </w:r>
      <w:r w:rsidRPr="00C7306E">
        <w:rPr>
          <w:rFonts w:ascii="Times New Roman" w:hAnsi="Times New Roman" w:cs="Times New Roman"/>
          <w:sz w:val="24"/>
          <w:szCs w:val="24"/>
        </w:rPr>
        <w:t xml:space="preserve"> are very different </w:t>
      </w:r>
      <w:r w:rsidR="00D520B4" w:rsidRPr="00C7306E">
        <w:rPr>
          <w:rFonts w:ascii="Times New Roman" w:hAnsi="Times New Roman" w:cs="Times New Roman"/>
          <w:sz w:val="24"/>
          <w:szCs w:val="24"/>
        </w:rPr>
        <w:t>in their natures</w:t>
      </w:r>
      <w:r w:rsidRPr="00C7306E">
        <w:rPr>
          <w:rFonts w:ascii="Times New Roman" w:hAnsi="Times New Roman" w:cs="Times New Roman"/>
          <w:sz w:val="24"/>
          <w:szCs w:val="24"/>
        </w:rPr>
        <w:t>. Manchester United is the club that generates most revenues among all three, Juventus is the second, while Dortmund is the third. Dortmund is acting relatively more freely because there are no huge shareholders and it is also considered to be more “pure football”</w:t>
      </w:r>
      <w:r w:rsidR="009E43AD" w:rsidRPr="00C7306E">
        <w:rPr>
          <w:rFonts w:ascii="Times New Roman" w:hAnsi="Times New Roman" w:cs="Times New Roman"/>
          <w:sz w:val="24"/>
          <w:szCs w:val="24"/>
        </w:rPr>
        <w:t xml:space="preserve"> </w:t>
      </w:r>
      <w:r w:rsidRPr="00C7306E">
        <w:rPr>
          <w:rFonts w:ascii="Times New Roman" w:hAnsi="Times New Roman" w:cs="Times New Roman"/>
          <w:sz w:val="24"/>
          <w:szCs w:val="24"/>
        </w:rPr>
        <w:t>th</w:t>
      </w:r>
      <w:r w:rsidR="004366A3">
        <w:rPr>
          <w:rFonts w:ascii="Times New Roman" w:hAnsi="Times New Roman" w:cs="Times New Roman"/>
          <w:sz w:val="24"/>
          <w:szCs w:val="24"/>
        </w:rPr>
        <w:t>a</w:t>
      </w:r>
      <w:r w:rsidRPr="00C7306E">
        <w:rPr>
          <w:rFonts w:ascii="Times New Roman" w:hAnsi="Times New Roman" w:cs="Times New Roman"/>
          <w:sz w:val="24"/>
          <w:szCs w:val="24"/>
        </w:rPr>
        <w:t>n the rest of two clubs</w:t>
      </w:r>
      <w:r w:rsidR="004366A3">
        <w:rPr>
          <w:rStyle w:val="af0"/>
          <w:rFonts w:ascii="Times New Roman" w:hAnsi="Times New Roman" w:cs="Times New Roman"/>
          <w:sz w:val="24"/>
          <w:szCs w:val="24"/>
        </w:rPr>
        <w:footnoteReference w:id="20"/>
      </w:r>
      <w:r w:rsidRPr="00C7306E">
        <w:rPr>
          <w:rFonts w:ascii="Times New Roman" w:hAnsi="Times New Roman" w:cs="Times New Roman"/>
          <w:sz w:val="24"/>
          <w:szCs w:val="24"/>
        </w:rPr>
        <w:t xml:space="preserve">. Juventus and Manchester United both have huge family controlling it. </w:t>
      </w:r>
      <w:r w:rsidR="00D520B4" w:rsidRPr="00C7306E">
        <w:rPr>
          <w:rFonts w:ascii="Times New Roman" w:hAnsi="Times New Roman" w:cs="Times New Roman"/>
          <w:sz w:val="24"/>
          <w:szCs w:val="24"/>
        </w:rPr>
        <w:t>I</w:t>
      </w:r>
      <w:r w:rsidRPr="00C7306E">
        <w:rPr>
          <w:rFonts w:ascii="Times New Roman" w:hAnsi="Times New Roman" w:cs="Times New Roman"/>
          <w:sz w:val="24"/>
          <w:szCs w:val="24"/>
        </w:rPr>
        <w:t xml:space="preserve">t is the Glazer family </w:t>
      </w:r>
      <w:r w:rsidR="00D520B4" w:rsidRPr="00C7306E">
        <w:rPr>
          <w:rFonts w:ascii="Times New Roman" w:hAnsi="Times New Roman" w:cs="Times New Roman"/>
          <w:sz w:val="24"/>
          <w:szCs w:val="24"/>
        </w:rPr>
        <w:t xml:space="preserve">for Manchester United </w:t>
      </w:r>
      <w:r w:rsidRPr="00C7306E">
        <w:rPr>
          <w:rFonts w:ascii="Times New Roman" w:hAnsi="Times New Roman" w:cs="Times New Roman"/>
          <w:sz w:val="24"/>
          <w:szCs w:val="24"/>
        </w:rPr>
        <w:t xml:space="preserve">and </w:t>
      </w:r>
      <w:r w:rsidR="00D520B4" w:rsidRPr="00C7306E">
        <w:rPr>
          <w:rFonts w:ascii="Times New Roman" w:hAnsi="Times New Roman" w:cs="Times New Roman"/>
          <w:sz w:val="24"/>
          <w:szCs w:val="24"/>
        </w:rPr>
        <w:t xml:space="preserve">Agnelli family </w:t>
      </w:r>
      <w:r w:rsidRPr="00C7306E">
        <w:rPr>
          <w:rFonts w:ascii="Times New Roman" w:hAnsi="Times New Roman" w:cs="Times New Roman"/>
          <w:sz w:val="24"/>
          <w:szCs w:val="24"/>
        </w:rPr>
        <w:t xml:space="preserve">for Juventus. But for Manchester United, it is more independent than Juventus, because the </w:t>
      </w:r>
      <w:r w:rsidR="00D520B4" w:rsidRPr="00C7306E">
        <w:rPr>
          <w:rFonts w:ascii="Times New Roman" w:hAnsi="Times New Roman" w:cs="Times New Roman"/>
          <w:sz w:val="24"/>
          <w:szCs w:val="24"/>
        </w:rPr>
        <w:t>operation</w:t>
      </w:r>
      <w:r w:rsidRPr="00C7306E">
        <w:rPr>
          <w:rFonts w:ascii="Times New Roman" w:hAnsi="Times New Roman" w:cs="Times New Roman"/>
          <w:sz w:val="24"/>
          <w:szCs w:val="24"/>
        </w:rPr>
        <w:t xml:space="preserve"> of the club is </w:t>
      </w:r>
      <w:r w:rsidR="00D520B4" w:rsidRPr="00C7306E">
        <w:rPr>
          <w:rFonts w:ascii="Times New Roman" w:hAnsi="Times New Roman" w:cs="Times New Roman"/>
          <w:sz w:val="24"/>
          <w:szCs w:val="24"/>
        </w:rPr>
        <w:t>to</w:t>
      </w:r>
      <w:r w:rsidRPr="00C7306E">
        <w:rPr>
          <w:rFonts w:ascii="Times New Roman" w:hAnsi="Times New Roman" w:cs="Times New Roman"/>
          <w:sz w:val="24"/>
          <w:szCs w:val="24"/>
        </w:rPr>
        <w:t xml:space="preserve"> a large extent on its own. While the operating of Juventus is still closely related to the operation of the EXOR group. </w:t>
      </w:r>
      <w:r w:rsidR="009F05C7" w:rsidRPr="00C7306E">
        <w:rPr>
          <w:rFonts w:ascii="Times New Roman" w:hAnsi="Times New Roman" w:cs="Times New Roman"/>
          <w:sz w:val="24"/>
          <w:szCs w:val="24"/>
        </w:rPr>
        <w:t xml:space="preserve">Based on the results testing whether the game result and betting odds can reflect the returns of Manchester United, Juventus, and Dortmund, we can see a pattern that if a club is more “independent” and less “commercial”, then its return is more likely to be affected by the “soccer factors” like game results, goal difference, unexpected performance during the games, and the performance of key opponents. </w:t>
      </w:r>
    </w:p>
    <w:p w14:paraId="50C06421" w14:textId="10DB91CA" w:rsidR="008E3105" w:rsidRPr="00C7306E" w:rsidRDefault="00D520B4" w:rsidP="00513C22">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Additionally</w:t>
      </w:r>
      <w:r w:rsidR="008E3105" w:rsidRPr="00C7306E">
        <w:rPr>
          <w:rFonts w:ascii="Times New Roman" w:hAnsi="Times New Roman" w:cs="Times New Roman"/>
          <w:sz w:val="24"/>
          <w:szCs w:val="24"/>
        </w:rPr>
        <w:t>, this research shows that although soccer betting odds can be a relatively strong and accurate model predict</w:t>
      </w:r>
      <w:r w:rsidRPr="00C7306E">
        <w:rPr>
          <w:rFonts w:ascii="Times New Roman" w:hAnsi="Times New Roman" w:cs="Times New Roman"/>
          <w:sz w:val="24"/>
          <w:szCs w:val="24"/>
        </w:rPr>
        <w:t>ing</w:t>
      </w:r>
      <w:r w:rsidR="008E3105" w:rsidRPr="00C7306E">
        <w:rPr>
          <w:rFonts w:ascii="Times New Roman" w:hAnsi="Times New Roman" w:cs="Times New Roman"/>
          <w:sz w:val="24"/>
          <w:szCs w:val="24"/>
        </w:rPr>
        <w:t xml:space="preserve"> the result</w:t>
      </w:r>
      <w:r w:rsidRPr="00C7306E">
        <w:rPr>
          <w:rFonts w:ascii="Times New Roman" w:hAnsi="Times New Roman" w:cs="Times New Roman"/>
          <w:sz w:val="24"/>
          <w:szCs w:val="24"/>
        </w:rPr>
        <w:t>,</w:t>
      </w:r>
      <w:r w:rsidR="008E3105" w:rsidRPr="00C7306E">
        <w:rPr>
          <w:rFonts w:ascii="Times New Roman" w:hAnsi="Times New Roman" w:cs="Times New Roman"/>
          <w:sz w:val="24"/>
          <w:szCs w:val="24"/>
        </w:rPr>
        <w:t xml:space="preserve"> </w:t>
      </w:r>
      <w:r w:rsidRPr="00C7306E">
        <w:rPr>
          <w:rFonts w:ascii="Times New Roman" w:hAnsi="Times New Roman" w:cs="Times New Roman"/>
          <w:sz w:val="24"/>
          <w:szCs w:val="24"/>
        </w:rPr>
        <w:t>i</w:t>
      </w:r>
      <w:r w:rsidR="008E3105" w:rsidRPr="00C7306E">
        <w:rPr>
          <w:rFonts w:ascii="Times New Roman" w:hAnsi="Times New Roman" w:cs="Times New Roman"/>
          <w:sz w:val="24"/>
          <w:szCs w:val="24"/>
        </w:rPr>
        <w:t>t is still quite unlikely for people to accept it and us</w:t>
      </w:r>
      <w:r w:rsidRPr="00C7306E">
        <w:rPr>
          <w:rFonts w:ascii="Times New Roman" w:hAnsi="Times New Roman" w:cs="Times New Roman"/>
          <w:sz w:val="24"/>
          <w:szCs w:val="24"/>
        </w:rPr>
        <w:t>e</w:t>
      </w:r>
      <w:r w:rsidR="008E3105" w:rsidRPr="00C7306E">
        <w:rPr>
          <w:rFonts w:ascii="Times New Roman" w:hAnsi="Times New Roman" w:cs="Times New Roman"/>
          <w:sz w:val="24"/>
          <w:szCs w:val="24"/>
        </w:rPr>
        <w:t xml:space="preserve"> it </w:t>
      </w:r>
      <w:r w:rsidR="008E3105" w:rsidRPr="00C7306E">
        <w:rPr>
          <w:rFonts w:ascii="Times New Roman" w:hAnsi="Times New Roman" w:cs="Times New Roman"/>
          <w:sz w:val="24"/>
          <w:szCs w:val="24"/>
        </w:rPr>
        <w:lastRenderedPageBreak/>
        <w:t xml:space="preserve">to make their investment decisions. </w:t>
      </w:r>
      <w:r w:rsidRPr="00C7306E">
        <w:rPr>
          <w:rFonts w:ascii="Times New Roman" w:hAnsi="Times New Roman" w:cs="Times New Roman"/>
          <w:sz w:val="24"/>
          <w:szCs w:val="24"/>
        </w:rPr>
        <w:t>In many cases</w:t>
      </w:r>
      <w:r w:rsidR="008E3105" w:rsidRPr="00C7306E">
        <w:rPr>
          <w:rFonts w:ascii="Times New Roman" w:hAnsi="Times New Roman" w:cs="Times New Roman"/>
          <w:sz w:val="24"/>
          <w:szCs w:val="24"/>
        </w:rPr>
        <w:t xml:space="preserve">, only the actual results </w:t>
      </w:r>
      <w:r w:rsidR="00513C22">
        <w:rPr>
          <w:rFonts w:ascii="Times New Roman" w:hAnsi="Times New Roman" w:cs="Times New Roman"/>
          <w:sz w:val="24"/>
          <w:szCs w:val="24"/>
        </w:rPr>
        <w:t>may</w:t>
      </w:r>
      <w:r w:rsidR="008E3105" w:rsidRPr="00C7306E">
        <w:rPr>
          <w:rFonts w:ascii="Times New Roman" w:hAnsi="Times New Roman" w:cs="Times New Roman"/>
          <w:sz w:val="24"/>
          <w:szCs w:val="24"/>
        </w:rPr>
        <w:t xml:space="preserve"> influence people’s decisions.</w:t>
      </w:r>
    </w:p>
    <w:p w14:paraId="6FA19C19" w14:textId="7FA3450B" w:rsidR="008F70F3" w:rsidRPr="00C7306E" w:rsidRDefault="008E3105" w:rsidP="00513C22">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 xml:space="preserve">In the past few decades, scholars </w:t>
      </w:r>
      <w:r w:rsidR="00D520B4" w:rsidRPr="00C7306E">
        <w:rPr>
          <w:rFonts w:ascii="Times New Roman" w:hAnsi="Times New Roman" w:cs="Times New Roman"/>
          <w:sz w:val="24"/>
          <w:szCs w:val="24"/>
        </w:rPr>
        <w:t xml:space="preserve">have </w:t>
      </w:r>
      <w:r w:rsidRPr="00C7306E">
        <w:rPr>
          <w:rFonts w:ascii="Times New Roman" w:hAnsi="Times New Roman" w:cs="Times New Roman"/>
          <w:sz w:val="24"/>
          <w:szCs w:val="24"/>
        </w:rPr>
        <w:t>tend</w:t>
      </w:r>
      <w:r w:rsidR="00D520B4" w:rsidRPr="00C7306E">
        <w:rPr>
          <w:rFonts w:ascii="Times New Roman" w:hAnsi="Times New Roman" w:cs="Times New Roman"/>
          <w:sz w:val="24"/>
          <w:szCs w:val="24"/>
        </w:rPr>
        <w:t>ed</w:t>
      </w:r>
      <w:r w:rsidRPr="00C7306E">
        <w:rPr>
          <w:rFonts w:ascii="Times New Roman" w:hAnsi="Times New Roman" w:cs="Times New Roman"/>
          <w:sz w:val="24"/>
          <w:szCs w:val="24"/>
        </w:rPr>
        <w:t xml:space="preserve"> to bond all the soccer club</w:t>
      </w:r>
      <w:r w:rsidR="00D520B4" w:rsidRPr="00C7306E">
        <w:rPr>
          <w:rFonts w:ascii="Times New Roman" w:hAnsi="Times New Roman" w:cs="Times New Roman"/>
          <w:sz w:val="24"/>
          <w:szCs w:val="24"/>
        </w:rPr>
        <w:t>s</w:t>
      </w:r>
      <w:r w:rsidRPr="00C7306E">
        <w:rPr>
          <w:rFonts w:ascii="Times New Roman" w:hAnsi="Times New Roman" w:cs="Times New Roman"/>
          <w:sz w:val="24"/>
          <w:szCs w:val="24"/>
        </w:rPr>
        <w:t xml:space="preserve"> together and test</w:t>
      </w:r>
      <w:r w:rsidR="00D520B4" w:rsidRPr="00C7306E">
        <w:rPr>
          <w:rFonts w:ascii="Times New Roman" w:hAnsi="Times New Roman" w:cs="Times New Roman"/>
          <w:sz w:val="24"/>
          <w:szCs w:val="24"/>
        </w:rPr>
        <w:t>ed</w:t>
      </w:r>
      <w:r w:rsidRPr="00C7306E">
        <w:rPr>
          <w:rFonts w:ascii="Times New Roman" w:hAnsi="Times New Roman" w:cs="Times New Roman"/>
          <w:sz w:val="24"/>
          <w:szCs w:val="24"/>
        </w:rPr>
        <w:t xml:space="preserve"> them as a whole. </w:t>
      </w:r>
      <w:r w:rsidR="009F05C7" w:rsidRPr="00C7306E">
        <w:rPr>
          <w:rFonts w:ascii="Times New Roman" w:hAnsi="Times New Roman" w:cs="Times New Roman"/>
          <w:sz w:val="24"/>
          <w:szCs w:val="24"/>
        </w:rPr>
        <w:t xml:space="preserve">But this research shows that the differences among soccer clubs and differences among what factors impact the return are very obvious and big. </w:t>
      </w:r>
      <w:r w:rsidRPr="00C7306E">
        <w:rPr>
          <w:rFonts w:ascii="Times New Roman" w:hAnsi="Times New Roman" w:cs="Times New Roman"/>
          <w:sz w:val="24"/>
          <w:szCs w:val="24"/>
        </w:rPr>
        <w:t xml:space="preserve">Though it is reasonable and necessary for us to test them together, this bundling together does not bring us a very accurate result. Thus, in the future researches, </w:t>
      </w:r>
      <w:r w:rsidR="00057A47" w:rsidRPr="00C7306E">
        <w:rPr>
          <w:rFonts w:ascii="Times New Roman" w:hAnsi="Times New Roman" w:cs="Times New Roman"/>
          <w:sz w:val="24"/>
          <w:szCs w:val="24"/>
        </w:rPr>
        <w:t xml:space="preserve">it </w:t>
      </w:r>
      <w:r w:rsidR="00513C22">
        <w:rPr>
          <w:rFonts w:ascii="Times New Roman" w:hAnsi="Times New Roman" w:cs="Times New Roman"/>
          <w:sz w:val="24"/>
          <w:szCs w:val="24"/>
        </w:rPr>
        <w:t xml:space="preserve">may </w:t>
      </w:r>
      <w:r w:rsidR="00057A47" w:rsidRPr="00C7306E">
        <w:rPr>
          <w:rFonts w:ascii="Times New Roman" w:hAnsi="Times New Roman" w:cs="Times New Roman"/>
          <w:sz w:val="24"/>
          <w:szCs w:val="24"/>
        </w:rPr>
        <w:t>be</w:t>
      </w:r>
      <w:r w:rsidR="00196785" w:rsidRPr="00C7306E">
        <w:rPr>
          <w:rFonts w:ascii="Times New Roman" w:hAnsi="Times New Roman" w:cs="Times New Roman"/>
          <w:sz w:val="24"/>
          <w:szCs w:val="24"/>
        </w:rPr>
        <w:t xml:space="preserve"> less</w:t>
      </w:r>
      <w:r w:rsidR="00513C22">
        <w:rPr>
          <w:rFonts w:ascii="Times New Roman" w:hAnsi="Times New Roman" w:cs="Times New Roman"/>
          <w:sz w:val="24"/>
          <w:szCs w:val="24"/>
        </w:rPr>
        <w:t xml:space="preserve"> </w:t>
      </w:r>
      <w:r w:rsidR="008724FF">
        <w:rPr>
          <w:rFonts w:ascii="Times New Roman" w:hAnsi="Times New Roman" w:cs="Times New Roman"/>
          <w:sz w:val="24"/>
          <w:szCs w:val="24"/>
        </w:rPr>
        <w:t>ap</w:t>
      </w:r>
      <w:r w:rsidR="00513C22">
        <w:rPr>
          <w:rFonts w:ascii="Times New Roman" w:hAnsi="Times New Roman" w:cs="Times New Roman"/>
          <w:sz w:val="24"/>
          <w:szCs w:val="24"/>
        </w:rPr>
        <w:t>propriate</w:t>
      </w:r>
      <w:r w:rsidR="00196785" w:rsidRPr="00C7306E">
        <w:rPr>
          <w:rFonts w:ascii="Times New Roman" w:hAnsi="Times New Roman" w:cs="Times New Roman"/>
          <w:sz w:val="24"/>
          <w:szCs w:val="24"/>
        </w:rPr>
        <w:t xml:space="preserve"> for scholars to use the category “soccer” to bundle these stocks together.</w:t>
      </w:r>
    </w:p>
    <w:p w14:paraId="7CF2C1F6" w14:textId="5777F1D7" w:rsidR="008051E4" w:rsidRPr="00C7306E" w:rsidRDefault="007A0C84" w:rsidP="00513C22">
      <w:pPr>
        <w:spacing w:line="480" w:lineRule="auto"/>
        <w:ind w:firstLine="420"/>
        <w:rPr>
          <w:rFonts w:ascii="Times New Roman" w:hAnsi="Times New Roman" w:cs="Times New Roman"/>
          <w:sz w:val="24"/>
          <w:szCs w:val="24"/>
        </w:rPr>
      </w:pPr>
      <w:r w:rsidRPr="00C7306E">
        <w:rPr>
          <w:rFonts w:ascii="Times New Roman" w:hAnsi="Times New Roman" w:cs="Times New Roman"/>
          <w:sz w:val="24"/>
          <w:szCs w:val="24"/>
        </w:rPr>
        <w:t xml:space="preserve">After all, the soccer results and soccer betting odds are different kinds of information. </w:t>
      </w:r>
      <w:r w:rsidR="00215E21" w:rsidRPr="00C7306E">
        <w:rPr>
          <w:rFonts w:ascii="Times New Roman" w:hAnsi="Times New Roman" w:cs="Times New Roman"/>
          <w:sz w:val="24"/>
          <w:szCs w:val="24"/>
        </w:rPr>
        <w:t>Therefore</w:t>
      </w:r>
      <w:r w:rsidRPr="00C7306E">
        <w:rPr>
          <w:rFonts w:ascii="Times New Roman" w:hAnsi="Times New Roman" w:cs="Times New Roman"/>
          <w:sz w:val="24"/>
          <w:szCs w:val="24"/>
        </w:rPr>
        <w:t xml:space="preserve">, for the next step, </w:t>
      </w:r>
      <w:r w:rsidR="00513C22">
        <w:rPr>
          <w:rFonts w:ascii="Times New Roman" w:hAnsi="Times New Roman" w:cs="Times New Roman"/>
          <w:sz w:val="24"/>
          <w:szCs w:val="24"/>
        </w:rPr>
        <w:t>I</w:t>
      </w:r>
      <w:r w:rsidRPr="00C7306E">
        <w:rPr>
          <w:rFonts w:ascii="Times New Roman" w:hAnsi="Times New Roman" w:cs="Times New Roman"/>
          <w:sz w:val="24"/>
          <w:szCs w:val="24"/>
        </w:rPr>
        <w:t xml:space="preserve"> </w:t>
      </w:r>
      <w:r w:rsidR="00513C22">
        <w:rPr>
          <w:rFonts w:ascii="Times New Roman" w:hAnsi="Times New Roman" w:cs="Times New Roman"/>
          <w:sz w:val="24"/>
          <w:szCs w:val="24"/>
        </w:rPr>
        <w:t>may</w:t>
      </w:r>
      <w:r w:rsidRPr="00C7306E">
        <w:rPr>
          <w:rFonts w:ascii="Times New Roman" w:hAnsi="Times New Roman" w:cs="Times New Roman"/>
          <w:sz w:val="24"/>
          <w:szCs w:val="24"/>
        </w:rPr>
        <w:t xml:space="preserve"> not need to be limited in the soccer field</w:t>
      </w:r>
      <w:r w:rsidR="00215E21" w:rsidRPr="00C7306E">
        <w:rPr>
          <w:rFonts w:ascii="Times New Roman" w:hAnsi="Times New Roman" w:cs="Times New Roman"/>
          <w:sz w:val="24"/>
          <w:szCs w:val="24"/>
        </w:rPr>
        <w:t>. I</w:t>
      </w:r>
      <w:r w:rsidRPr="00C7306E">
        <w:rPr>
          <w:rFonts w:ascii="Times New Roman" w:hAnsi="Times New Roman" w:cs="Times New Roman"/>
          <w:sz w:val="24"/>
          <w:szCs w:val="24"/>
        </w:rPr>
        <w:t>nstead</w:t>
      </w:r>
      <w:r w:rsidR="008724FF">
        <w:rPr>
          <w:rFonts w:ascii="Times New Roman" w:hAnsi="Times New Roman" w:cs="Times New Roman"/>
          <w:sz w:val="24"/>
          <w:szCs w:val="24"/>
        </w:rPr>
        <w:t>,</w:t>
      </w:r>
      <w:r w:rsidRPr="00C7306E">
        <w:rPr>
          <w:rFonts w:ascii="Times New Roman" w:hAnsi="Times New Roman" w:cs="Times New Roman"/>
          <w:sz w:val="24"/>
          <w:szCs w:val="24"/>
        </w:rPr>
        <w:t xml:space="preserve"> </w:t>
      </w:r>
      <w:r w:rsidR="00513C22">
        <w:rPr>
          <w:rFonts w:ascii="Times New Roman" w:hAnsi="Times New Roman" w:cs="Times New Roman"/>
          <w:sz w:val="24"/>
          <w:szCs w:val="24"/>
        </w:rPr>
        <w:t>I</w:t>
      </w:r>
      <w:r w:rsidR="00215E21" w:rsidRPr="00C7306E">
        <w:rPr>
          <w:rFonts w:ascii="Times New Roman" w:hAnsi="Times New Roman" w:cs="Times New Roman"/>
          <w:sz w:val="24"/>
          <w:szCs w:val="24"/>
        </w:rPr>
        <w:t xml:space="preserve"> </w:t>
      </w:r>
      <w:r w:rsidR="00513C22">
        <w:rPr>
          <w:rFonts w:ascii="Times New Roman" w:hAnsi="Times New Roman" w:cs="Times New Roman"/>
          <w:sz w:val="24"/>
          <w:szCs w:val="24"/>
        </w:rPr>
        <w:t>will try to</w:t>
      </w:r>
      <w:r w:rsidR="00215E21" w:rsidRPr="00C7306E">
        <w:rPr>
          <w:rFonts w:ascii="Times New Roman" w:hAnsi="Times New Roman" w:cs="Times New Roman"/>
          <w:sz w:val="24"/>
          <w:szCs w:val="24"/>
        </w:rPr>
        <w:t xml:space="preserve"> </w:t>
      </w:r>
      <w:r w:rsidRPr="00C7306E">
        <w:rPr>
          <w:rFonts w:ascii="Times New Roman" w:hAnsi="Times New Roman" w:cs="Times New Roman"/>
          <w:sz w:val="24"/>
          <w:szCs w:val="24"/>
        </w:rPr>
        <w:t>apply what h</w:t>
      </w:r>
      <w:r w:rsidR="008724FF">
        <w:rPr>
          <w:rFonts w:ascii="Times New Roman" w:hAnsi="Times New Roman" w:cs="Times New Roman"/>
          <w:sz w:val="24"/>
          <w:szCs w:val="24"/>
        </w:rPr>
        <w:t>as</w:t>
      </w:r>
      <w:r w:rsidRPr="00C7306E">
        <w:rPr>
          <w:rFonts w:ascii="Times New Roman" w:hAnsi="Times New Roman" w:cs="Times New Roman"/>
          <w:sz w:val="24"/>
          <w:szCs w:val="24"/>
        </w:rPr>
        <w:t xml:space="preserve"> been found to a broad</w:t>
      </w:r>
      <w:r w:rsidR="006618B6" w:rsidRPr="00C7306E">
        <w:rPr>
          <w:rFonts w:ascii="Times New Roman" w:hAnsi="Times New Roman" w:cs="Times New Roman"/>
          <w:sz w:val="24"/>
          <w:szCs w:val="24"/>
        </w:rPr>
        <w:t>er view, to see how exactly different information</w:t>
      </w:r>
      <w:r w:rsidR="005F1AEA" w:rsidRPr="00C7306E">
        <w:rPr>
          <w:rFonts w:ascii="Times New Roman" w:hAnsi="Times New Roman" w:cs="Times New Roman"/>
          <w:sz w:val="24"/>
          <w:szCs w:val="24"/>
        </w:rPr>
        <w:t xml:space="preserve"> and under what kind of situation some specific information</w:t>
      </w:r>
      <w:r w:rsidR="006618B6" w:rsidRPr="00C7306E">
        <w:rPr>
          <w:rFonts w:ascii="Times New Roman" w:hAnsi="Times New Roman" w:cs="Times New Roman"/>
          <w:sz w:val="24"/>
          <w:szCs w:val="24"/>
        </w:rPr>
        <w:t xml:space="preserve"> </w:t>
      </w:r>
      <w:r w:rsidR="005F1AEA" w:rsidRPr="00C7306E">
        <w:rPr>
          <w:rFonts w:ascii="Times New Roman" w:hAnsi="Times New Roman" w:cs="Times New Roman"/>
          <w:sz w:val="24"/>
          <w:szCs w:val="24"/>
        </w:rPr>
        <w:t>may</w:t>
      </w:r>
      <w:r w:rsidR="006618B6" w:rsidRPr="00C7306E">
        <w:rPr>
          <w:rFonts w:ascii="Times New Roman" w:hAnsi="Times New Roman" w:cs="Times New Roman"/>
          <w:sz w:val="24"/>
          <w:szCs w:val="24"/>
        </w:rPr>
        <w:t xml:space="preserve"> affect different kinds of stocks in the market.</w:t>
      </w:r>
    </w:p>
    <w:bookmarkEnd w:id="12"/>
    <w:p w14:paraId="1D198C81" w14:textId="77777777" w:rsidR="00B205B6" w:rsidRPr="00C7306E" w:rsidRDefault="00B205B6" w:rsidP="002977D0">
      <w:pPr>
        <w:widowControl/>
        <w:shd w:val="clear" w:color="auto" w:fill="FFFFFF"/>
        <w:spacing w:line="480" w:lineRule="auto"/>
        <w:ind w:hanging="329"/>
        <w:jc w:val="left"/>
        <w:rPr>
          <w:rFonts w:ascii="Times New Roman" w:eastAsia="宋体" w:hAnsi="Times New Roman" w:cs="Times New Roman"/>
          <w:color w:val="333333"/>
          <w:kern w:val="0"/>
          <w:sz w:val="24"/>
          <w:szCs w:val="24"/>
        </w:rPr>
      </w:pPr>
    </w:p>
    <w:p w14:paraId="34BDCBAD" w14:textId="0B911FA0" w:rsidR="004F7CCA" w:rsidRPr="00C7306E" w:rsidRDefault="004F7CCA" w:rsidP="002977D0">
      <w:pPr>
        <w:widowControl/>
        <w:shd w:val="clear" w:color="auto" w:fill="FFFFFF"/>
        <w:spacing w:line="480" w:lineRule="auto"/>
        <w:ind w:hanging="329"/>
        <w:jc w:val="left"/>
        <w:rPr>
          <w:rFonts w:ascii="Times New Roman" w:eastAsia="宋体" w:hAnsi="Times New Roman" w:cs="Times New Roman"/>
          <w:color w:val="333333"/>
          <w:kern w:val="0"/>
          <w:sz w:val="24"/>
          <w:szCs w:val="24"/>
        </w:rPr>
      </w:pPr>
    </w:p>
    <w:p w14:paraId="379B5611" w14:textId="77777777" w:rsidR="004F7CCA" w:rsidRDefault="004F7CCA" w:rsidP="002977D0">
      <w:pPr>
        <w:widowControl/>
        <w:shd w:val="clear" w:color="auto" w:fill="FFFFFF"/>
        <w:spacing w:line="480" w:lineRule="auto"/>
        <w:ind w:hanging="329"/>
        <w:jc w:val="left"/>
        <w:rPr>
          <w:rFonts w:ascii="&amp;quot" w:eastAsia="宋体" w:hAnsi="&amp;quot" w:cs="宋体" w:hint="eastAsia"/>
          <w:color w:val="333333"/>
          <w:kern w:val="0"/>
          <w:sz w:val="24"/>
          <w:szCs w:val="24"/>
        </w:rPr>
      </w:pPr>
    </w:p>
    <w:p w14:paraId="37C59B94" w14:textId="77777777" w:rsidR="004F7CCA" w:rsidRDefault="004F7CCA" w:rsidP="002977D0">
      <w:pPr>
        <w:widowControl/>
        <w:shd w:val="clear" w:color="auto" w:fill="FFFFFF"/>
        <w:spacing w:line="480" w:lineRule="auto"/>
        <w:ind w:hanging="329"/>
        <w:jc w:val="left"/>
        <w:rPr>
          <w:rFonts w:ascii="&amp;quot" w:eastAsia="宋体" w:hAnsi="&amp;quot" w:cs="宋体" w:hint="eastAsia"/>
          <w:color w:val="333333"/>
          <w:kern w:val="0"/>
          <w:sz w:val="24"/>
          <w:szCs w:val="24"/>
        </w:rPr>
      </w:pPr>
    </w:p>
    <w:p w14:paraId="7A4FA311" w14:textId="77777777" w:rsidR="004F7CCA" w:rsidRDefault="004F7CCA" w:rsidP="002977D0">
      <w:pPr>
        <w:widowControl/>
        <w:shd w:val="clear" w:color="auto" w:fill="FFFFFF"/>
        <w:spacing w:line="480" w:lineRule="auto"/>
        <w:ind w:hanging="329"/>
        <w:jc w:val="left"/>
        <w:rPr>
          <w:rFonts w:ascii="&amp;quot" w:eastAsia="宋体" w:hAnsi="&amp;quot" w:cs="宋体" w:hint="eastAsia"/>
          <w:color w:val="333333"/>
          <w:kern w:val="0"/>
          <w:sz w:val="24"/>
          <w:szCs w:val="24"/>
        </w:rPr>
      </w:pPr>
    </w:p>
    <w:p w14:paraId="2E6A3D5E" w14:textId="27EE4527" w:rsidR="004F7CCA" w:rsidRDefault="004F7CCA" w:rsidP="002977D0">
      <w:pPr>
        <w:widowControl/>
        <w:shd w:val="clear" w:color="auto" w:fill="FFFFFF"/>
        <w:spacing w:line="480" w:lineRule="auto"/>
        <w:ind w:hanging="329"/>
        <w:jc w:val="left"/>
        <w:rPr>
          <w:rFonts w:ascii="&amp;quot" w:eastAsia="宋体" w:hAnsi="&amp;quot" w:cs="宋体" w:hint="eastAsia"/>
          <w:color w:val="333333"/>
          <w:kern w:val="0"/>
          <w:sz w:val="24"/>
          <w:szCs w:val="24"/>
        </w:rPr>
      </w:pPr>
    </w:p>
    <w:p w14:paraId="7ADFB48B" w14:textId="731E2E5B" w:rsidR="004E2D4E" w:rsidRDefault="004E2D4E" w:rsidP="002977D0">
      <w:pPr>
        <w:widowControl/>
        <w:shd w:val="clear" w:color="auto" w:fill="FFFFFF"/>
        <w:spacing w:line="480" w:lineRule="auto"/>
        <w:ind w:hanging="329"/>
        <w:jc w:val="left"/>
        <w:rPr>
          <w:rFonts w:ascii="&amp;quot" w:eastAsia="宋体" w:hAnsi="&amp;quot" w:cs="宋体" w:hint="eastAsia"/>
          <w:color w:val="333333"/>
          <w:kern w:val="0"/>
          <w:sz w:val="24"/>
          <w:szCs w:val="24"/>
        </w:rPr>
      </w:pPr>
    </w:p>
    <w:p w14:paraId="67E54E9E" w14:textId="63060373" w:rsidR="004E2D4E" w:rsidRDefault="004E2D4E" w:rsidP="002977D0">
      <w:pPr>
        <w:widowControl/>
        <w:shd w:val="clear" w:color="auto" w:fill="FFFFFF"/>
        <w:spacing w:line="480" w:lineRule="auto"/>
        <w:ind w:hanging="329"/>
        <w:jc w:val="left"/>
        <w:rPr>
          <w:rFonts w:ascii="&amp;quot" w:eastAsia="宋体" w:hAnsi="&amp;quot" w:cs="宋体" w:hint="eastAsia"/>
          <w:color w:val="333333"/>
          <w:kern w:val="0"/>
          <w:sz w:val="24"/>
          <w:szCs w:val="24"/>
        </w:rPr>
      </w:pPr>
    </w:p>
    <w:p w14:paraId="54BDAC8A" w14:textId="77777777" w:rsidR="004F7CCA" w:rsidRDefault="004F7CCA" w:rsidP="002977D0">
      <w:pPr>
        <w:widowControl/>
        <w:shd w:val="clear" w:color="auto" w:fill="FFFFFF"/>
        <w:spacing w:line="480" w:lineRule="auto"/>
        <w:jc w:val="left"/>
        <w:rPr>
          <w:rFonts w:ascii="&amp;quot" w:eastAsia="宋体" w:hAnsi="&amp;quot" w:cs="宋体" w:hint="eastAsia"/>
          <w:color w:val="333333"/>
          <w:kern w:val="0"/>
          <w:sz w:val="24"/>
          <w:szCs w:val="24"/>
        </w:rPr>
      </w:pPr>
    </w:p>
    <w:p w14:paraId="35937000" w14:textId="3E9238CB" w:rsidR="00EC5FDA" w:rsidRPr="0046471F" w:rsidRDefault="0046471F" w:rsidP="0046471F">
      <w:pPr>
        <w:widowControl/>
        <w:shd w:val="clear" w:color="auto" w:fill="FFFFFF"/>
        <w:spacing w:line="480" w:lineRule="auto"/>
        <w:ind w:hanging="330"/>
        <w:jc w:val="center"/>
        <w:rPr>
          <w:rFonts w:ascii="Times New Roman" w:eastAsia="宋体" w:hAnsi="Times New Roman" w:cs="Times New Roman"/>
          <w:b/>
          <w:iCs/>
          <w:color w:val="333333"/>
          <w:kern w:val="0"/>
          <w:sz w:val="24"/>
          <w:szCs w:val="24"/>
        </w:rPr>
      </w:pPr>
      <w:r w:rsidRPr="0046471F">
        <w:rPr>
          <w:rFonts w:ascii="Times New Roman" w:eastAsia="宋体" w:hAnsi="Times New Roman" w:cs="Times New Roman"/>
          <w:b/>
          <w:iCs/>
          <w:color w:val="333333"/>
          <w:kern w:val="0"/>
          <w:sz w:val="24"/>
          <w:szCs w:val="24"/>
        </w:rPr>
        <w:lastRenderedPageBreak/>
        <w:t>Bibliography</w:t>
      </w:r>
    </w:p>
    <w:p w14:paraId="5B1A7C7A" w14:textId="13C2DC8B" w:rsidR="00EC5FDA" w:rsidRPr="00EC5FDA" w:rsidRDefault="00EC5FDA" w:rsidP="00EC5FDA">
      <w:pPr>
        <w:widowControl/>
        <w:shd w:val="clear" w:color="auto" w:fill="FFFFFF"/>
        <w:spacing w:line="480" w:lineRule="auto"/>
        <w:ind w:hanging="33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i/>
          <w:iCs/>
          <w:color w:val="333333"/>
          <w:kern w:val="0"/>
          <w:sz w:val="24"/>
          <w:szCs w:val="24"/>
        </w:rPr>
        <w:t>Annual Financial Report</w:t>
      </w:r>
      <w:r w:rsidRPr="00EC5FDA">
        <w:rPr>
          <w:rFonts w:ascii="Times New Roman" w:eastAsia="宋体" w:hAnsi="Times New Roman" w:cs="Times New Roman"/>
          <w:color w:val="333333"/>
          <w:kern w:val="0"/>
          <w:sz w:val="24"/>
          <w:szCs w:val="24"/>
        </w:rPr>
        <w:t>. Report. Manchester United. 2018.</w:t>
      </w:r>
    </w:p>
    <w:p w14:paraId="7C3F09E9" w14:textId="77777777" w:rsidR="0046471F" w:rsidRDefault="00EC5FDA" w:rsidP="0046471F">
      <w:pPr>
        <w:widowControl/>
        <w:shd w:val="clear" w:color="auto" w:fill="FFFFFF"/>
        <w:spacing w:line="480" w:lineRule="auto"/>
        <w:ind w:hanging="33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i/>
          <w:iCs/>
          <w:color w:val="333333"/>
          <w:kern w:val="0"/>
          <w:sz w:val="24"/>
          <w:szCs w:val="24"/>
        </w:rPr>
        <w:t>Annual Financial Report 2018</w:t>
      </w:r>
      <w:r w:rsidRPr="00EC5FDA">
        <w:rPr>
          <w:rFonts w:ascii="Times New Roman" w:eastAsia="宋体" w:hAnsi="Times New Roman" w:cs="Times New Roman"/>
          <w:color w:val="333333"/>
          <w:kern w:val="0"/>
          <w:sz w:val="24"/>
          <w:szCs w:val="24"/>
        </w:rPr>
        <w:t>. Report. Juventus. 2018</w:t>
      </w:r>
      <w:r>
        <w:rPr>
          <w:rFonts w:ascii="Times New Roman" w:eastAsia="宋体" w:hAnsi="Times New Roman" w:cs="Times New Roman"/>
          <w:color w:val="333333"/>
          <w:kern w:val="0"/>
          <w:sz w:val="24"/>
          <w:szCs w:val="24"/>
        </w:rPr>
        <w:t>.</w:t>
      </w:r>
    </w:p>
    <w:p w14:paraId="6301F135" w14:textId="77777777" w:rsidR="0046471F" w:rsidRDefault="00EC5FDA" w:rsidP="0046471F">
      <w:pPr>
        <w:widowControl/>
        <w:shd w:val="clear" w:color="auto" w:fill="FFFFFF"/>
        <w:spacing w:line="480" w:lineRule="auto"/>
        <w:ind w:hanging="33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 xml:space="preserve">Bell, Adrian R., Chris Brooks, David Matthews, and Charles M. Sutcliffe. "Over the Moon or Sick </w:t>
      </w:r>
    </w:p>
    <w:p w14:paraId="35B0F8FC" w14:textId="196C18D9" w:rsidR="00EC5FDA" w:rsidRPr="00EC5FDA" w:rsidRDefault="00EC5FDA" w:rsidP="0046471F">
      <w:pPr>
        <w:widowControl/>
        <w:shd w:val="clear" w:color="auto" w:fill="FFFFFF"/>
        <w:spacing w:line="480" w:lineRule="auto"/>
        <w:ind w:left="42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 xml:space="preserve">as a Parrot: The Effects of Football Results on a Clubs Share Price." </w:t>
      </w:r>
      <w:r w:rsidRPr="00EC5FDA">
        <w:rPr>
          <w:rFonts w:ascii="Times New Roman" w:eastAsia="宋体" w:hAnsi="Times New Roman" w:cs="Times New Roman"/>
          <w:i/>
          <w:iCs/>
          <w:color w:val="333333"/>
          <w:kern w:val="0"/>
          <w:sz w:val="24"/>
          <w:szCs w:val="24"/>
        </w:rPr>
        <w:t>Applied Economics</w:t>
      </w:r>
      <w:r w:rsidRPr="00EC5FDA">
        <w:rPr>
          <w:rFonts w:ascii="Times New Roman" w:eastAsia="宋体" w:hAnsi="Times New Roman" w:cs="Times New Roman"/>
          <w:color w:val="333333"/>
          <w:kern w:val="0"/>
          <w:sz w:val="24"/>
          <w:szCs w:val="24"/>
        </w:rPr>
        <w:t>, 2009, 3435-452. doi:10.2139/ssrn.1428452.</w:t>
      </w:r>
    </w:p>
    <w:p w14:paraId="52ACF89E" w14:textId="1AC889C6" w:rsidR="00EC5FDA" w:rsidRPr="00EC5FDA" w:rsidRDefault="00EC5FDA" w:rsidP="00EC5FDA">
      <w:pPr>
        <w:widowControl/>
        <w:shd w:val="clear" w:color="auto" w:fill="FFFFFF"/>
        <w:spacing w:line="480" w:lineRule="auto"/>
        <w:ind w:hanging="33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 xml:space="preserve">Bet365. </w:t>
      </w:r>
      <w:proofErr w:type="spellStart"/>
      <w:r w:rsidRPr="00EC5FDA">
        <w:rPr>
          <w:rFonts w:ascii="Times New Roman" w:eastAsia="宋体" w:hAnsi="Times New Roman" w:cs="Times New Roman"/>
          <w:color w:val="333333"/>
          <w:kern w:val="0"/>
          <w:sz w:val="24"/>
          <w:szCs w:val="24"/>
        </w:rPr>
        <w:t>Scooer</w:t>
      </w:r>
      <w:proofErr w:type="spellEnd"/>
      <w:r w:rsidRPr="00EC5FDA">
        <w:rPr>
          <w:rFonts w:ascii="Times New Roman" w:eastAsia="宋体" w:hAnsi="Times New Roman" w:cs="Times New Roman"/>
          <w:color w:val="333333"/>
          <w:kern w:val="0"/>
          <w:sz w:val="24"/>
          <w:szCs w:val="24"/>
        </w:rPr>
        <w:t xml:space="preserve"> Betting Odds. Raw data.</w:t>
      </w:r>
    </w:p>
    <w:p w14:paraId="0762E350" w14:textId="1A5A2AD0" w:rsidR="00EC5FDA" w:rsidRPr="00EC5FDA" w:rsidRDefault="00EC5FDA" w:rsidP="00EC5FDA">
      <w:pPr>
        <w:widowControl/>
        <w:shd w:val="clear" w:color="auto" w:fill="FFFFFF"/>
        <w:spacing w:line="480" w:lineRule="auto"/>
        <w:ind w:hanging="33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Bloomberg. Market Capitalization. Raw data.</w:t>
      </w:r>
    </w:p>
    <w:p w14:paraId="02028498" w14:textId="77777777" w:rsidR="0046471F" w:rsidRDefault="00EC5FDA" w:rsidP="00EC5FDA">
      <w:pPr>
        <w:widowControl/>
        <w:shd w:val="clear" w:color="auto" w:fill="FFFFFF"/>
        <w:spacing w:line="480" w:lineRule="auto"/>
        <w:ind w:hanging="330"/>
        <w:jc w:val="left"/>
        <w:rPr>
          <w:rFonts w:ascii="Times New Roman" w:eastAsia="宋体" w:hAnsi="Times New Roman" w:cs="Times New Roman"/>
          <w:color w:val="333333"/>
          <w:kern w:val="0"/>
          <w:sz w:val="24"/>
          <w:szCs w:val="24"/>
        </w:rPr>
      </w:pPr>
      <w:proofErr w:type="spellStart"/>
      <w:r w:rsidRPr="00EC5FDA">
        <w:rPr>
          <w:rFonts w:ascii="Times New Roman" w:eastAsia="宋体" w:hAnsi="Times New Roman" w:cs="Times New Roman"/>
          <w:color w:val="333333"/>
          <w:kern w:val="0"/>
          <w:sz w:val="24"/>
          <w:szCs w:val="24"/>
        </w:rPr>
        <w:t>Boudway</w:t>
      </w:r>
      <w:proofErr w:type="spellEnd"/>
      <w:r w:rsidRPr="00EC5FDA">
        <w:rPr>
          <w:rFonts w:ascii="Times New Roman" w:eastAsia="宋体" w:hAnsi="Times New Roman" w:cs="Times New Roman"/>
          <w:color w:val="333333"/>
          <w:kern w:val="0"/>
          <w:sz w:val="24"/>
          <w:szCs w:val="24"/>
        </w:rPr>
        <w:t xml:space="preserve">, Ira. "Soccer Is the World’s Most Popular Sport and Still Growing." Bloomberg. June 12, </w:t>
      </w:r>
    </w:p>
    <w:p w14:paraId="46AB9F5E" w14:textId="5E1C6CAD" w:rsidR="00EC5FDA" w:rsidRPr="00EC5FDA" w:rsidRDefault="00EC5FDA" w:rsidP="0046471F">
      <w:pPr>
        <w:widowControl/>
        <w:shd w:val="clear" w:color="auto" w:fill="FFFFFF"/>
        <w:spacing w:line="480" w:lineRule="auto"/>
        <w:ind w:left="42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 xml:space="preserve">2018. </w:t>
      </w:r>
      <w:r w:rsidR="0046471F" w:rsidRPr="00EC5FDA">
        <w:rPr>
          <w:rFonts w:ascii="Times New Roman" w:eastAsia="宋体" w:hAnsi="Times New Roman" w:cs="Times New Roman"/>
          <w:color w:val="333333"/>
          <w:kern w:val="0"/>
          <w:sz w:val="24"/>
          <w:szCs w:val="24"/>
        </w:rPr>
        <w:t>www.bloomberg.com/news/articles/2018-06-12/soccer-is-the-world-s-most-popular-</w:t>
      </w:r>
      <w:r w:rsidRPr="00EC5FDA">
        <w:rPr>
          <w:rFonts w:ascii="Times New Roman" w:eastAsia="宋体" w:hAnsi="Times New Roman" w:cs="Times New Roman"/>
          <w:color w:val="333333"/>
          <w:kern w:val="0"/>
          <w:sz w:val="24"/>
          <w:szCs w:val="24"/>
        </w:rPr>
        <w:t>sport-and-still-growing.</w:t>
      </w:r>
    </w:p>
    <w:p w14:paraId="6176C67A" w14:textId="77777777" w:rsidR="0046471F" w:rsidRDefault="00EC5FDA" w:rsidP="00EC5FDA">
      <w:pPr>
        <w:widowControl/>
        <w:shd w:val="clear" w:color="auto" w:fill="FFFFFF"/>
        <w:spacing w:line="480" w:lineRule="auto"/>
        <w:ind w:hanging="330"/>
        <w:jc w:val="left"/>
        <w:rPr>
          <w:rFonts w:ascii="Times New Roman" w:eastAsia="宋体" w:hAnsi="Times New Roman" w:cs="Times New Roman"/>
          <w:color w:val="333333"/>
          <w:kern w:val="0"/>
          <w:sz w:val="24"/>
          <w:szCs w:val="24"/>
        </w:rPr>
      </w:pPr>
      <w:proofErr w:type="spellStart"/>
      <w:r w:rsidRPr="00EC5FDA">
        <w:rPr>
          <w:rFonts w:ascii="Times New Roman" w:eastAsia="宋体" w:hAnsi="Times New Roman" w:cs="Times New Roman"/>
          <w:color w:val="333333"/>
          <w:kern w:val="0"/>
          <w:sz w:val="24"/>
          <w:szCs w:val="24"/>
        </w:rPr>
        <w:t>Croxson</w:t>
      </w:r>
      <w:proofErr w:type="spellEnd"/>
      <w:r w:rsidRPr="00EC5FDA">
        <w:rPr>
          <w:rFonts w:ascii="Times New Roman" w:eastAsia="宋体" w:hAnsi="Times New Roman" w:cs="Times New Roman"/>
          <w:color w:val="333333"/>
          <w:kern w:val="0"/>
          <w:sz w:val="24"/>
          <w:szCs w:val="24"/>
        </w:rPr>
        <w:t xml:space="preserve">, Karen, and J. James Reade. "Information and Efficiency: Goal Arrival in Soccer Betting." </w:t>
      </w:r>
    </w:p>
    <w:p w14:paraId="45FFE0ED" w14:textId="6A8A94AE" w:rsidR="00EC5FDA" w:rsidRPr="00EC5FDA" w:rsidRDefault="00EC5FDA" w:rsidP="0046471F">
      <w:pPr>
        <w:widowControl/>
        <w:shd w:val="clear" w:color="auto" w:fill="FFFFFF"/>
        <w:spacing w:line="480" w:lineRule="auto"/>
        <w:ind w:firstLine="42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i/>
          <w:iCs/>
          <w:color w:val="333333"/>
          <w:kern w:val="0"/>
          <w:sz w:val="24"/>
          <w:szCs w:val="24"/>
        </w:rPr>
        <w:t>The Economic Journal</w:t>
      </w:r>
      <w:r w:rsidRPr="00EC5FDA">
        <w:rPr>
          <w:rFonts w:ascii="Times New Roman" w:eastAsia="宋体" w:hAnsi="Times New Roman" w:cs="Times New Roman"/>
          <w:color w:val="333333"/>
          <w:kern w:val="0"/>
          <w:sz w:val="24"/>
          <w:szCs w:val="24"/>
        </w:rPr>
        <w:t xml:space="preserve"> 124, no. 575 (2013): 62-91. doi:10.1111/ecoj.12033.</w:t>
      </w:r>
    </w:p>
    <w:p w14:paraId="2889A9D8" w14:textId="0215FAF9" w:rsidR="00EC5FDA" w:rsidRPr="00EC5FDA" w:rsidRDefault="00EC5FDA" w:rsidP="00EC5FDA">
      <w:pPr>
        <w:widowControl/>
        <w:shd w:val="clear" w:color="auto" w:fill="FFFFFF"/>
        <w:spacing w:line="480" w:lineRule="auto"/>
        <w:ind w:hanging="33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i/>
          <w:iCs/>
          <w:color w:val="333333"/>
          <w:kern w:val="0"/>
          <w:sz w:val="24"/>
          <w:szCs w:val="24"/>
        </w:rPr>
        <w:t>Deloitte Football Money League 2019</w:t>
      </w:r>
      <w:r w:rsidRPr="00EC5FDA">
        <w:rPr>
          <w:rFonts w:ascii="Times New Roman" w:eastAsia="宋体" w:hAnsi="Times New Roman" w:cs="Times New Roman"/>
          <w:color w:val="333333"/>
          <w:kern w:val="0"/>
          <w:sz w:val="24"/>
          <w:szCs w:val="24"/>
        </w:rPr>
        <w:t>. Report. Deloitte. 2019.</w:t>
      </w:r>
    </w:p>
    <w:p w14:paraId="39D3DDDC" w14:textId="2049CDA8" w:rsidR="00EC5FDA" w:rsidRPr="00EC5FDA" w:rsidRDefault="00EC5FDA" w:rsidP="00EC5FDA">
      <w:pPr>
        <w:widowControl/>
        <w:shd w:val="clear" w:color="auto" w:fill="FFFFFF"/>
        <w:spacing w:line="480" w:lineRule="auto"/>
        <w:ind w:hanging="33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Football-Data. Football Data. Raw data.</w:t>
      </w:r>
    </w:p>
    <w:p w14:paraId="091975D0" w14:textId="77777777" w:rsidR="0046471F" w:rsidRDefault="00EC5FDA" w:rsidP="00EC5FDA">
      <w:pPr>
        <w:widowControl/>
        <w:shd w:val="clear" w:color="auto" w:fill="FFFFFF"/>
        <w:spacing w:line="480" w:lineRule="auto"/>
        <w:ind w:hanging="33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 xml:space="preserve">Forrest, David, and Robert Simmons. "Outcome Uncertainty and Attendance Demand in Sport: The </w:t>
      </w:r>
    </w:p>
    <w:p w14:paraId="7C004063" w14:textId="24A92C69" w:rsidR="00EC5FDA" w:rsidRPr="00EC5FDA" w:rsidRDefault="00EC5FDA" w:rsidP="0046471F">
      <w:pPr>
        <w:widowControl/>
        <w:shd w:val="clear" w:color="auto" w:fill="FFFFFF"/>
        <w:spacing w:line="480" w:lineRule="auto"/>
        <w:ind w:left="42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 xml:space="preserve">Case of English Soccer." </w:t>
      </w:r>
      <w:r w:rsidRPr="00EC5FDA">
        <w:rPr>
          <w:rFonts w:ascii="Times New Roman" w:eastAsia="宋体" w:hAnsi="Times New Roman" w:cs="Times New Roman"/>
          <w:i/>
          <w:iCs/>
          <w:color w:val="333333"/>
          <w:kern w:val="0"/>
          <w:sz w:val="24"/>
          <w:szCs w:val="24"/>
        </w:rPr>
        <w:t>Journal of the Royal Statistical Society: Series D (The Statistician)</w:t>
      </w:r>
      <w:r w:rsidRPr="00EC5FDA">
        <w:rPr>
          <w:rFonts w:ascii="Times New Roman" w:eastAsia="宋体" w:hAnsi="Times New Roman" w:cs="Times New Roman"/>
          <w:color w:val="333333"/>
          <w:kern w:val="0"/>
          <w:sz w:val="24"/>
          <w:szCs w:val="24"/>
        </w:rPr>
        <w:t xml:space="preserve"> 51, no. 2 (2002): 229-41. doi:10.1111/1467-9884.00314.</w:t>
      </w:r>
    </w:p>
    <w:p w14:paraId="3B47B0D8" w14:textId="77777777" w:rsidR="0046471F" w:rsidRDefault="00EC5FDA" w:rsidP="00EC5FDA">
      <w:pPr>
        <w:widowControl/>
        <w:shd w:val="clear" w:color="auto" w:fill="FFFFFF"/>
        <w:spacing w:line="480" w:lineRule="auto"/>
        <w:ind w:hanging="330"/>
        <w:jc w:val="left"/>
        <w:rPr>
          <w:rFonts w:ascii="Times New Roman" w:eastAsia="宋体" w:hAnsi="Times New Roman" w:cs="Times New Roman"/>
          <w:color w:val="333333"/>
          <w:kern w:val="0"/>
          <w:sz w:val="24"/>
          <w:szCs w:val="24"/>
        </w:rPr>
      </w:pPr>
      <w:proofErr w:type="spellStart"/>
      <w:r w:rsidRPr="00EC5FDA">
        <w:rPr>
          <w:rFonts w:ascii="Times New Roman" w:eastAsia="宋体" w:hAnsi="Times New Roman" w:cs="Times New Roman"/>
          <w:color w:val="333333"/>
          <w:kern w:val="0"/>
          <w:sz w:val="24"/>
          <w:szCs w:val="24"/>
        </w:rPr>
        <w:t>Hytner</w:t>
      </w:r>
      <w:proofErr w:type="spellEnd"/>
      <w:r w:rsidRPr="00EC5FDA">
        <w:rPr>
          <w:rFonts w:ascii="Times New Roman" w:eastAsia="宋体" w:hAnsi="Times New Roman" w:cs="Times New Roman"/>
          <w:color w:val="333333"/>
          <w:kern w:val="0"/>
          <w:sz w:val="24"/>
          <w:szCs w:val="24"/>
        </w:rPr>
        <w:t xml:space="preserve">, David. "“Jürgen Klopp: Borussia Dortmund Are 'Worth Falling in Love With'." The </w:t>
      </w:r>
    </w:p>
    <w:p w14:paraId="629CB366" w14:textId="6E7F1C14" w:rsidR="00EC5FDA" w:rsidRPr="00EC5FDA" w:rsidRDefault="00EC5FDA" w:rsidP="0046471F">
      <w:pPr>
        <w:widowControl/>
        <w:shd w:val="clear" w:color="auto" w:fill="FFFFFF"/>
        <w:spacing w:line="480" w:lineRule="auto"/>
        <w:ind w:left="42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 xml:space="preserve">Guardian. November 3, 2013. </w:t>
      </w:r>
      <w:r w:rsidR="0046471F" w:rsidRPr="00EC5FDA">
        <w:rPr>
          <w:rFonts w:ascii="Times New Roman" w:eastAsia="宋体" w:hAnsi="Times New Roman" w:cs="Times New Roman"/>
          <w:color w:val="333333"/>
          <w:kern w:val="0"/>
          <w:sz w:val="24"/>
          <w:szCs w:val="24"/>
        </w:rPr>
        <w:t>www.theguardian.com/football/2013/nov/03/borussia-</w:t>
      </w:r>
      <w:r w:rsidRPr="00EC5FDA">
        <w:rPr>
          <w:rFonts w:ascii="Times New Roman" w:eastAsia="宋体" w:hAnsi="Times New Roman" w:cs="Times New Roman"/>
          <w:color w:val="333333"/>
          <w:kern w:val="0"/>
          <w:sz w:val="24"/>
          <w:szCs w:val="24"/>
        </w:rPr>
        <w:t>dortmund-jurgen-klopp-arsenal.</w:t>
      </w:r>
    </w:p>
    <w:p w14:paraId="4D558B82" w14:textId="77777777" w:rsidR="0046471F" w:rsidRDefault="00EC5FDA" w:rsidP="00EC5FDA">
      <w:pPr>
        <w:widowControl/>
        <w:shd w:val="clear" w:color="auto" w:fill="FFFFFF"/>
        <w:spacing w:line="480" w:lineRule="auto"/>
        <w:ind w:hanging="33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lastRenderedPageBreak/>
        <w:t xml:space="preserve">New York Times. "FIFA Set to Make $6.1 Billion From World Cup." June 12, 2018. </w:t>
      </w:r>
    </w:p>
    <w:p w14:paraId="4EE7823B" w14:textId="1D652BFF" w:rsidR="00EC5FDA" w:rsidRPr="00EC5FDA" w:rsidRDefault="00EC5FDA" w:rsidP="0046471F">
      <w:pPr>
        <w:widowControl/>
        <w:shd w:val="clear" w:color="auto" w:fill="FFFFFF"/>
        <w:spacing w:line="480" w:lineRule="auto"/>
        <w:ind w:firstLine="42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www.nytimes.com/2018/06/12/sports/fifa-revenue.html.</w:t>
      </w:r>
    </w:p>
    <w:p w14:paraId="5AA7DA25" w14:textId="77777777" w:rsidR="0046471F" w:rsidRDefault="00EC5FDA" w:rsidP="00EC5FDA">
      <w:pPr>
        <w:widowControl/>
        <w:shd w:val="clear" w:color="auto" w:fill="FFFFFF"/>
        <w:spacing w:line="480" w:lineRule="auto"/>
        <w:ind w:hanging="33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 xml:space="preserve">Palomino, Frederic, Luc </w:t>
      </w:r>
      <w:proofErr w:type="spellStart"/>
      <w:r w:rsidRPr="00EC5FDA">
        <w:rPr>
          <w:rFonts w:ascii="Times New Roman" w:eastAsia="宋体" w:hAnsi="Times New Roman" w:cs="Times New Roman"/>
          <w:color w:val="333333"/>
          <w:kern w:val="0"/>
          <w:sz w:val="24"/>
          <w:szCs w:val="24"/>
        </w:rPr>
        <w:t>Renneboog</w:t>
      </w:r>
      <w:proofErr w:type="spellEnd"/>
      <w:r w:rsidRPr="00EC5FDA">
        <w:rPr>
          <w:rFonts w:ascii="Times New Roman" w:eastAsia="宋体" w:hAnsi="Times New Roman" w:cs="Times New Roman"/>
          <w:color w:val="333333"/>
          <w:kern w:val="0"/>
          <w:sz w:val="24"/>
          <w:szCs w:val="24"/>
        </w:rPr>
        <w:t xml:space="preserve">, and </w:t>
      </w:r>
      <w:proofErr w:type="spellStart"/>
      <w:r w:rsidRPr="00EC5FDA">
        <w:rPr>
          <w:rFonts w:ascii="Times New Roman" w:eastAsia="宋体" w:hAnsi="Times New Roman" w:cs="Times New Roman"/>
          <w:color w:val="333333"/>
          <w:kern w:val="0"/>
          <w:sz w:val="24"/>
          <w:szCs w:val="24"/>
        </w:rPr>
        <w:t>Chendi</w:t>
      </w:r>
      <w:proofErr w:type="spellEnd"/>
      <w:r w:rsidRPr="00EC5FDA">
        <w:rPr>
          <w:rFonts w:ascii="Times New Roman" w:eastAsia="宋体" w:hAnsi="Times New Roman" w:cs="Times New Roman"/>
          <w:color w:val="333333"/>
          <w:kern w:val="0"/>
          <w:sz w:val="24"/>
          <w:szCs w:val="24"/>
        </w:rPr>
        <w:t xml:space="preserve"> Zhang. "Information Salience, Investor Sentiment, </w:t>
      </w:r>
    </w:p>
    <w:p w14:paraId="056E2015" w14:textId="65D5EB11" w:rsidR="00EC5FDA" w:rsidRPr="00EC5FDA" w:rsidRDefault="00EC5FDA" w:rsidP="0046471F">
      <w:pPr>
        <w:widowControl/>
        <w:shd w:val="clear" w:color="auto" w:fill="FFFFFF"/>
        <w:spacing w:line="480" w:lineRule="auto"/>
        <w:ind w:left="42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 xml:space="preserve">and Stock Returns: The Case of British Soccer Betting." </w:t>
      </w:r>
      <w:r w:rsidRPr="00EC5FDA">
        <w:rPr>
          <w:rFonts w:ascii="Times New Roman" w:eastAsia="宋体" w:hAnsi="Times New Roman" w:cs="Times New Roman"/>
          <w:i/>
          <w:iCs/>
          <w:color w:val="333333"/>
          <w:kern w:val="0"/>
          <w:sz w:val="24"/>
          <w:szCs w:val="24"/>
        </w:rPr>
        <w:t>Journal of Corporate Finance</w:t>
      </w:r>
      <w:r w:rsidRPr="00EC5FDA">
        <w:rPr>
          <w:rFonts w:ascii="Times New Roman" w:eastAsia="宋体" w:hAnsi="Times New Roman" w:cs="Times New Roman"/>
          <w:color w:val="333333"/>
          <w:kern w:val="0"/>
          <w:sz w:val="24"/>
          <w:szCs w:val="24"/>
        </w:rPr>
        <w:t>, December 24, 2008, 368-87. doi:10.2139/ssrn.1313084.</w:t>
      </w:r>
    </w:p>
    <w:p w14:paraId="6B8ED62E" w14:textId="77777777" w:rsidR="0046471F" w:rsidRDefault="00EC5FDA" w:rsidP="00EC5FDA">
      <w:pPr>
        <w:widowControl/>
        <w:shd w:val="clear" w:color="auto" w:fill="FFFFFF"/>
        <w:spacing w:line="480" w:lineRule="auto"/>
        <w:ind w:hanging="33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 xml:space="preserve">Scherr, Abbott F., and Thompson M. "Returns When Signals of Value Are Frequent: The Boston </w:t>
      </w:r>
    </w:p>
    <w:p w14:paraId="3AA9F7C9" w14:textId="746897A7" w:rsidR="00EC5FDA" w:rsidRPr="00EC5FDA" w:rsidRDefault="00EC5FDA" w:rsidP="0046471F">
      <w:pPr>
        <w:widowControl/>
        <w:shd w:val="clear" w:color="auto" w:fill="FFFFFF"/>
        <w:spacing w:line="480" w:lineRule="auto"/>
        <w:ind w:firstLine="42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 xml:space="preserve">Celtics." </w:t>
      </w:r>
      <w:r w:rsidRPr="00EC5FDA">
        <w:rPr>
          <w:rFonts w:ascii="Times New Roman" w:eastAsia="宋体" w:hAnsi="Times New Roman" w:cs="Times New Roman"/>
          <w:i/>
          <w:iCs/>
          <w:color w:val="333333"/>
          <w:kern w:val="0"/>
          <w:sz w:val="24"/>
          <w:szCs w:val="24"/>
        </w:rPr>
        <w:t>Journal of Business and Economic Studies</w:t>
      </w:r>
      <w:r w:rsidRPr="00EC5FDA">
        <w:rPr>
          <w:rFonts w:ascii="Times New Roman" w:eastAsia="宋体" w:hAnsi="Times New Roman" w:cs="Times New Roman"/>
          <w:color w:val="333333"/>
          <w:kern w:val="0"/>
          <w:sz w:val="24"/>
          <w:szCs w:val="24"/>
        </w:rPr>
        <w:t>, 1993, 69-83.</w:t>
      </w:r>
    </w:p>
    <w:p w14:paraId="7340E0F7" w14:textId="77777777" w:rsidR="0046471F" w:rsidRDefault="00EC5FDA" w:rsidP="00EC5FDA">
      <w:pPr>
        <w:widowControl/>
        <w:shd w:val="clear" w:color="auto" w:fill="FFFFFF"/>
        <w:spacing w:line="480" w:lineRule="auto"/>
        <w:ind w:hanging="33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 xml:space="preserve">Spann, Martin, and Bernd </w:t>
      </w:r>
      <w:proofErr w:type="spellStart"/>
      <w:r w:rsidRPr="00EC5FDA">
        <w:rPr>
          <w:rFonts w:ascii="Times New Roman" w:eastAsia="宋体" w:hAnsi="Times New Roman" w:cs="Times New Roman"/>
          <w:color w:val="333333"/>
          <w:kern w:val="0"/>
          <w:sz w:val="24"/>
          <w:szCs w:val="24"/>
        </w:rPr>
        <w:t>Skiera</w:t>
      </w:r>
      <w:proofErr w:type="spellEnd"/>
      <w:r w:rsidRPr="00EC5FDA">
        <w:rPr>
          <w:rFonts w:ascii="Times New Roman" w:eastAsia="宋体" w:hAnsi="Times New Roman" w:cs="Times New Roman"/>
          <w:color w:val="333333"/>
          <w:kern w:val="0"/>
          <w:sz w:val="24"/>
          <w:szCs w:val="24"/>
        </w:rPr>
        <w:t xml:space="preserve">. "Sports Forecasting: A Comparison of the Forecast Accuracy of </w:t>
      </w:r>
    </w:p>
    <w:p w14:paraId="2AECB8B0" w14:textId="23CEECF9" w:rsidR="00EC5FDA" w:rsidRPr="00EC5FDA" w:rsidRDefault="00EC5FDA" w:rsidP="0046471F">
      <w:pPr>
        <w:widowControl/>
        <w:shd w:val="clear" w:color="auto" w:fill="FFFFFF"/>
        <w:spacing w:line="480" w:lineRule="auto"/>
        <w:ind w:left="42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 xml:space="preserve">Prediction Markets, Betting Odds and Tipsters." </w:t>
      </w:r>
      <w:r w:rsidRPr="00EC5FDA">
        <w:rPr>
          <w:rFonts w:ascii="Times New Roman" w:eastAsia="宋体" w:hAnsi="Times New Roman" w:cs="Times New Roman"/>
          <w:i/>
          <w:iCs/>
          <w:color w:val="333333"/>
          <w:kern w:val="0"/>
          <w:sz w:val="24"/>
          <w:szCs w:val="24"/>
        </w:rPr>
        <w:t>Jo</w:t>
      </w:r>
      <w:r w:rsidR="0046471F">
        <w:rPr>
          <w:rStyle w:val="ad"/>
          <w:rFonts w:ascii="Times New Roman" w:eastAsia="宋体" w:hAnsi="Times New Roman" w:cs="Times New Roman"/>
          <w:i/>
          <w:iCs/>
          <w:color w:val="333333"/>
          <w:kern w:val="0"/>
          <w:sz w:val="24"/>
          <w:szCs w:val="24"/>
        </w:rPr>
        <w:endnoteReference w:id="1"/>
      </w:r>
      <w:proofErr w:type="spellStart"/>
      <w:r w:rsidRPr="00EC5FDA">
        <w:rPr>
          <w:rFonts w:ascii="Times New Roman" w:eastAsia="宋体" w:hAnsi="Times New Roman" w:cs="Times New Roman"/>
          <w:i/>
          <w:iCs/>
          <w:color w:val="333333"/>
          <w:kern w:val="0"/>
          <w:sz w:val="24"/>
          <w:szCs w:val="24"/>
        </w:rPr>
        <w:t>urnal</w:t>
      </w:r>
      <w:proofErr w:type="spellEnd"/>
      <w:r w:rsidRPr="00EC5FDA">
        <w:rPr>
          <w:rFonts w:ascii="Times New Roman" w:eastAsia="宋体" w:hAnsi="Times New Roman" w:cs="Times New Roman"/>
          <w:i/>
          <w:iCs/>
          <w:color w:val="333333"/>
          <w:kern w:val="0"/>
          <w:sz w:val="24"/>
          <w:szCs w:val="24"/>
        </w:rPr>
        <w:t xml:space="preserve"> of Forecasting</w:t>
      </w:r>
      <w:r w:rsidRPr="00EC5FDA">
        <w:rPr>
          <w:rFonts w:ascii="Times New Roman" w:eastAsia="宋体" w:hAnsi="Times New Roman" w:cs="Times New Roman"/>
          <w:color w:val="333333"/>
          <w:kern w:val="0"/>
          <w:sz w:val="24"/>
          <w:szCs w:val="24"/>
        </w:rPr>
        <w:t xml:space="preserve"> 28, no. 1 (2009): 55-72. doi:10.1002/for.1091.</w:t>
      </w:r>
    </w:p>
    <w:p w14:paraId="67CAEB6F" w14:textId="77777777" w:rsidR="0046471F" w:rsidRDefault="00EC5FDA" w:rsidP="00EC5FDA">
      <w:pPr>
        <w:widowControl/>
        <w:shd w:val="clear" w:color="auto" w:fill="FFFFFF"/>
        <w:spacing w:line="480" w:lineRule="auto"/>
        <w:ind w:hanging="330"/>
        <w:jc w:val="left"/>
        <w:rPr>
          <w:rFonts w:ascii="Times New Roman" w:eastAsia="宋体" w:hAnsi="Times New Roman" w:cs="Times New Roman"/>
          <w:color w:val="333333"/>
          <w:kern w:val="0"/>
          <w:sz w:val="24"/>
          <w:szCs w:val="24"/>
        </w:rPr>
      </w:pPr>
      <w:proofErr w:type="spellStart"/>
      <w:r w:rsidRPr="00EC5FDA">
        <w:rPr>
          <w:rFonts w:ascii="Times New Roman" w:eastAsia="宋体" w:hAnsi="Times New Roman" w:cs="Times New Roman"/>
          <w:color w:val="333333"/>
          <w:kern w:val="0"/>
          <w:sz w:val="24"/>
          <w:szCs w:val="24"/>
        </w:rPr>
        <w:t>Stadtmann</w:t>
      </w:r>
      <w:proofErr w:type="spellEnd"/>
      <w:r w:rsidRPr="00EC5FDA">
        <w:rPr>
          <w:rFonts w:ascii="Times New Roman" w:eastAsia="宋体" w:hAnsi="Times New Roman" w:cs="Times New Roman"/>
          <w:color w:val="333333"/>
          <w:kern w:val="0"/>
          <w:sz w:val="24"/>
          <w:szCs w:val="24"/>
        </w:rPr>
        <w:t xml:space="preserve">, Georg. "FREQUENT NEWS AND PURE SIGNALS: THE CASE OF A PUBLICLY </w:t>
      </w:r>
    </w:p>
    <w:p w14:paraId="5675F680" w14:textId="1B034717" w:rsidR="00EC5FDA" w:rsidRPr="00EC5FDA" w:rsidRDefault="00EC5FDA" w:rsidP="0046471F">
      <w:pPr>
        <w:widowControl/>
        <w:shd w:val="clear" w:color="auto" w:fill="FFFFFF"/>
        <w:spacing w:line="480" w:lineRule="auto"/>
        <w:ind w:left="420"/>
        <w:jc w:val="left"/>
        <w:rPr>
          <w:rFonts w:ascii="Times New Roman" w:eastAsia="宋体" w:hAnsi="Times New Roman" w:cs="Times New Roman"/>
          <w:color w:val="333333"/>
          <w:kern w:val="0"/>
          <w:sz w:val="24"/>
          <w:szCs w:val="24"/>
        </w:rPr>
      </w:pPr>
      <w:r w:rsidRPr="00EC5FDA">
        <w:rPr>
          <w:rFonts w:ascii="Times New Roman" w:eastAsia="宋体" w:hAnsi="Times New Roman" w:cs="Times New Roman"/>
          <w:color w:val="333333"/>
          <w:kern w:val="0"/>
          <w:sz w:val="24"/>
          <w:szCs w:val="24"/>
        </w:rPr>
        <w:t>TRADED FOOTBALL CLUB." Scottish Journal of Political Economy. August 08, 2006. Accessed May 05, 2019. https://onlinelibrary.wiley.com/doi/abs/10.1111/j.1467-9485.2006.00391.x.</w:t>
      </w:r>
    </w:p>
    <w:sectPr w:rsidR="00EC5FDA" w:rsidRPr="00EC5FDA" w:rsidSect="00B200D6">
      <w:headerReference w:type="default" r:id="rId45"/>
      <w:pgSz w:w="12240" w:h="15840"/>
      <w:pgMar w:top="1440" w:right="1440" w:bottom="1440" w:left="1440" w:header="720" w:footer="720" w:gutter="0"/>
      <w:pgNumType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863CB" w14:textId="77777777" w:rsidR="00856F4D" w:rsidRDefault="00856F4D" w:rsidP="00D57C0D">
      <w:r>
        <w:separator/>
      </w:r>
    </w:p>
  </w:endnote>
  <w:endnote w:type="continuationSeparator" w:id="0">
    <w:p w14:paraId="3064A748" w14:textId="77777777" w:rsidR="00856F4D" w:rsidRDefault="00856F4D" w:rsidP="00D57C0D">
      <w:r>
        <w:continuationSeparator/>
      </w:r>
    </w:p>
  </w:endnote>
  <w:endnote w:id="1">
    <w:p w14:paraId="5465CEC5" w14:textId="76AB37D2" w:rsidR="0046471F" w:rsidRDefault="0046471F">
      <w:pPr>
        <w:pStyle w:val="ab"/>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mp;quot">
    <w:altName w:val="Cambri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9C760" w14:textId="77777777" w:rsidR="00856F4D" w:rsidRDefault="00856F4D" w:rsidP="00D57C0D">
      <w:r>
        <w:separator/>
      </w:r>
    </w:p>
  </w:footnote>
  <w:footnote w:type="continuationSeparator" w:id="0">
    <w:p w14:paraId="5824C03E" w14:textId="77777777" w:rsidR="00856F4D" w:rsidRDefault="00856F4D" w:rsidP="00D57C0D">
      <w:r>
        <w:continuationSeparator/>
      </w:r>
    </w:p>
  </w:footnote>
  <w:footnote w:id="1">
    <w:p w14:paraId="2470AC59" w14:textId="5CF3F4EB" w:rsidR="0097302D" w:rsidRDefault="0097302D">
      <w:pPr>
        <w:pStyle w:val="ae"/>
      </w:pPr>
      <w:r>
        <w:rPr>
          <w:rStyle w:val="af0"/>
        </w:rPr>
        <w:footnoteRef/>
      </w:r>
      <w:r>
        <w:t xml:space="preserve"> </w:t>
      </w:r>
      <w:r>
        <w:rPr>
          <w:rFonts w:hint="eastAsia"/>
        </w:rPr>
        <w:t>I</w:t>
      </w:r>
      <w:r>
        <w:t xml:space="preserve">ra </w:t>
      </w:r>
      <w:proofErr w:type="spellStart"/>
      <w:r>
        <w:t>Boudway</w:t>
      </w:r>
      <w:proofErr w:type="spellEnd"/>
      <w:r>
        <w:t>,</w:t>
      </w:r>
      <w:r w:rsidRPr="0097302D">
        <w:rPr>
          <w:i/>
        </w:rPr>
        <w:t xml:space="preserve"> </w:t>
      </w:r>
      <w:r w:rsidR="009C3CB2">
        <w:rPr>
          <w:i/>
        </w:rPr>
        <w:t>“</w:t>
      </w:r>
      <w:r w:rsidRPr="0097302D">
        <w:rPr>
          <w:i/>
        </w:rPr>
        <w:t>Soccer Is the World’s Most Popular Sport and Still Growing</w:t>
      </w:r>
      <w:r w:rsidR="009C3CB2">
        <w:rPr>
          <w:i/>
        </w:rPr>
        <w:t>”</w:t>
      </w:r>
      <w:r>
        <w:t>. (Bloomberg 2018)</w:t>
      </w:r>
    </w:p>
  </w:footnote>
  <w:footnote w:id="2">
    <w:p w14:paraId="3B72C77F" w14:textId="0557E244" w:rsidR="0097302D" w:rsidRDefault="0097302D">
      <w:pPr>
        <w:pStyle w:val="ae"/>
      </w:pPr>
      <w:r>
        <w:rPr>
          <w:rStyle w:val="af0"/>
        </w:rPr>
        <w:footnoteRef/>
      </w:r>
      <w:r>
        <w:t xml:space="preserve"> </w:t>
      </w:r>
      <w:r>
        <w:rPr>
          <w:rFonts w:hint="eastAsia"/>
        </w:rPr>
        <w:t>D</w:t>
      </w:r>
      <w:r>
        <w:t>eloitte,</w:t>
      </w:r>
      <w:r w:rsidRPr="009C3CB2">
        <w:rPr>
          <w:i/>
        </w:rPr>
        <w:t xml:space="preserve"> </w:t>
      </w:r>
      <w:r w:rsidR="009C3CB2">
        <w:rPr>
          <w:i/>
        </w:rPr>
        <w:t>“</w:t>
      </w:r>
      <w:r w:rsidRPr="009C3CB2">
        <w:rPr>
          <w:i/>
        </w:rPr>
        <w:t>Deloitte Football Money League 2019</w:t>
      </w:r>
      <w:r w:rsidR="009C3CB2">
        <w:rPr>
          <w:i/>
        </w:rPr>
        <w:t>”</w:t>
      </w:r>
      <w:r w:rsidR="009C3CB2">
        <w:t xml:space="preserve"> (Deloitte 2019)</w:t>
      </w:r>
    </w:p>
  </w:footnote>
  <w:footnote w:id="3">
    <w:p w14:paraId="71A97F66" w14:textId="6F97761F" w:rsidR="009C3CB2" w:rsidRDefault="009C3CB2">
      <w:pPr>
        <w:pStyle w:val="ae"/>
      </w:pPr>
      <w:r>
        <w:rPr>
          <w:rStyle w:val="af0"/>
        </w:rPr>
        <w:footnoteRef/>
      </w:r>
      <w:r>
        <w:t xml:space="preserve"> </w:t>
      </w:r>
      <w:r>
        <w:rPr>
          <w:rFonts w:hint="eastAsia"/>
        </w:rPr>
        <w:t>T</w:t>
      </w:r>
      <w:r>
        <w:t xml:space="preserve">ariq </w:t>
      </w:r>
      <w:proofErr w:type="spellStart"/>
      <w:r>
        <w:t>Panja</w:t>
      </w:r>
      <w:proofErr w:type="spellEnd"/>
      <w:r>
        <w:t>,</w:t>
      </w:r>
      <w:r w:rsidRPr="009C3CB2">
        <w:rPr>
          <w:i/>
        </w:rPr>
        <w:t xml:space="preserve"> </w:t>
      </w:r>
      <w:r>
        <w:rPr>
          <w:i/>
        </w:rPr>
        <w:t>“</w:t>
      </w:r>
      <w:r w:rsidRPr="009C3CB2">
        <w:rPr>
          <w:i/>
        </w:rPr>
        <w:t>FIFA Set to Make $6.1 Billion From World Cup</w:t>
      </w:r>
      <w:r>
        <w:rPr>
          <w:i/>
        </w:rPr>
        <w:t>”</w:t>
      </w:r>
      <w:r w:rsidRPr="009C3CB2">
        <w:rPr>
          <w:i/>
        </w:rPr>
        <w:t xml:space="preserve"> </w:t>
      </w:r>
      <w:r>
        <w:t>(New York Times 2018)</w:t>
      </w:r>
    </w:p>
  </w:footnote>
  <w:footnote w:id="4">
    <w:p w14:paraId="373005AE" w14:textId="68820F6B" w:rsidR="009C3CB2" w:rsidRDefault="009C3CB2" w:rsidP="009C3CB2">
      <w:pPr>
        <w:pStyle w:val="ae"/>
      </w:pPr>
      <w:r>
        <w:rPr>
          <w:rStyle w:val="af0"/>
        </w:rPr>
        <w:footnoteRef/>
      </w:r>
      <w:r>
        <w:t xml:space="preserve"> </w:t>
      </w:r>
      <w:r>
        <w:rPr>
          <w:rFonts w:hint="eastAsia"/>
        </w:rPr>
        <w:t>F</w:t>
      </w:r>
      <w:r>
        <w:t xml:space="preserve">rederic Palomino, et. al. </w:t>
      </w:r>
      <w:r w:rsidRPr="00EC6482">
        <w:rPr>
          <w:i/>
        </w:rPr>
        <w:t>“Information Salience, Investor Sentiment, and Stock Returns: The Case of British Soccer Betting”</w:t>
      </w:r>
      <w:r>
        <w:t>, (Journal</w:t>
      </w:r>
      <w:r w:rsidR="00EC6482">
        <w:t xml:space="preserve"> of Corporate Finance</w:t>
      </w:r>
      <w:r>
        <w:t>, 2008)</w:t>
      </w:r>
      <w:r w:rsidR="00EC6482">
        <w:t>, 368</w:t>
      </w:r>
    </w:p>
  </w:footnote>
  <w:footnote w:id="5">
    <w:p w14:paraId="3A56C3BD" w14:textId="19418786" w:rsidR="00EC6482" w:rsidRDefault="00EC6482" w:rsidP="00EC6482">
      <w:pPr>
        <w:pStyle w:val="ae"/>
      </w:pPr>
      <w:r>
        <w:rPr>
          <w:rStyle w:val="af0"/>
        </w:rPr>
        <w:footnoteRef/>
      </w:r>
      <w:r>
        <w:t xml:space="preserve"> </w:t>
      </w:r>
      <w:r>
        <w:rPr>
          <w:rFonts w:hint="eastAsia"/>
        </w:rPr>
        <w:t>A</w:t>
      </w:r>
      <w:r>
        <w:t>drian Bel</w:t>
      </w:r>
      <w:r w:rsidR="00B87BA1">
        <w:t>l</w:t>
      </w:r>
      <w:r>
        <w:t>, et. al. “</w:t>
      </w:r>
      <w:r w:rsidRPr="00EC6482">
        <w:rPr>
          <w:i/>
        </w:rPr>
        <w:t>Over the Moon or Sick as a Parrot: The Effects of Football Results on a Clubs Share Price</w:t>
      </w:r>
      <w:r>
        <w:t>” (Applied Economics 2012), 3436</w:t>
      </w:r>
    </w:p>
  </w:footnote>
  <w:footnote w:id="6">
    <w:p w14:paraId="77EBB23D" w14:textId="459BB0EA" w:rsidR="007C03DD" w:rsidRDefault="007C03DD">
      <w:pPr>
        <w:pStyle w:val="ae"/>
      </w:pPr>
      <w:r>
        <w:rPr>
          <w:rStyle w:val="af0"/>
        </w:rPr>
        <w:footnoteRef/>
      </w:r>
      <w:r>
        <w:t xml:space="preserve"> </w:t>
      </w:r>
      <w:r>
        <w:rPr>
          <w:rFonts w:hint="eastAsia"/>
        </w:rPr>
        <w:t>F</w:t>
      </w:r>
      <w:r>
        <w:t xml:space="preserve">rederic Palomino, et. al. </w:t>
      </w:r>
      <w:r w:rsidRPr="00EC6482">
        <w:rPr>
          <w:i/>
        </w:rPr>
        <w:t>“Information Salience</w:t>
      </w:r>
      <w:r>
        <w:rPr>
          <w:i/>
        </w:rPr>
        <w:t>”</w:t>
      </w:r>
    </w:p>
  </w:footnote>
  <w:footnote w:id="7">
    <w:p w14:paraId="5C34A063" w14:textId="3C4375F5" w:rsidR="007C03DD" w:rsidRDefault="007C03DD">
      <w:pPr>
        <w:pStyle w:val="ae"/>
      </w:pPr>
      <w:r>
        <w:rPr>
          <w:rStyle w:val="af0"/>
        </w:rPr>
        <w:footnoteRef/>
      </w:r>
      <w:r>
        <w:t xml:space="preserve"> </w:t>
      </w:r>
      <w:r w:rsidR="005D4C1B" w:rsidRPr="005D4C1B">
        <w:t>Frederick</w:t>
      </w:r>
      <w:r w:rsidR="005D4C1B">
        <w:t xml:space="preserve"> Scherr, et. al.</w:t>
      </w:r>
      <w:r w:rsidR="005D4C1B" w:rsidRPr="005D4C1B">
        <w:t xml:space="preserve"> </w:t>
      </w:r>
      <w:r w:rsidR="005D4C1B">
        <w:t>“</w:t>
      </w:r>
      <w:r w:rsidR="005D4C1B" w:rsidRPr="005D4C1B">
        <w:rPr>
          <w:i/>
        </w:rPr>
        <w:t>Returns When Signals of Value Are Frequent: The Boston Celtic</w:t>
      </w:r>
      <w:r w:rsidR="005D4C1B" w:rsidRPr="005D4C1B">
        <w:t>s</w:t>
      </w:r>
      <w:r w:rsidR="005D4C1B">
        <w:t>”</w:t>
      </w:r>
      <w:r w:rsidR="005D4C1B" w:rsidRPr="005D4C1B">
        <w:t xml:space="preserve"> </w:t>
      </w:r>
      <w:r w:rsidR="005D4C1B">
        <w:t>(</w:t>
      </w:r>
      <w:r w:rsidR="005D4C1B" w:rsidRPr="005D4C1B">
        <w:t>Journal of Business and Economic Studies</w:t>
      </w:r>
      <w:r w:rsidR="005D4C1B">
        <w:t xml:space="preserve"> 1993)</w:t>
      </w:r>
    </w:p>
  </w:footnote>
  <w:footnote w:id="8">
    <w:p w14:paraId="41A134BC" w14:textId="03D74AC7" w:rsidR="005D4C1B" w:rsidRDefault="005D4C1B" w:rsidP="005D4C1B">
      <w:pPr>
        <w:pStyle w:val="ae"/>
      </w:pPr>
      <w:r>
        <w:rPr>
          <w:rStyle w:val="af0"/>
        </w:rPr>
        <w:footnoteRef/>
      </w:r>
      <w:r>
        <w:t xml:space="preserve"> Georg </w:t>
      </w:r>
      <w:proofErr w:type="spellStart"/>
      <w:r>
        <w:t>Stadtmann</w:t>
      </w:r>
      <w:proofErr w:type="spellEnd"/>
      <w:r>
        <w:t>, “Frequent News and Pure Signals - The Case of a Publicly Traded Football Club.” (</w:t>
      </w:r>
      <w:r w:rsidRPr="005D4C1B">
        <w:t>Scottish Journal of Political Economy</w:t>
      </w:r>
      <w:r>
        <w:t xml:space="preserve"> 2006)</w:t>
      </w:r>
    </w:p>
  </w:footnote>
  <w:footnote w:id="9">
    <w:p w14:paraId="7F303DD4" w14:textId="0EE6DFFE" w:rsidR="00B87BA1" w:rsidRDefault="00B87BA1" w:rsidP="00B87BA1">
      <w:pPr>
        <w:pStyle w:val="ae"/>
      </w:pPr>
      <w:r>
        <w:rPr>
          <w:rStyle w:val="af0"/>
        </w:rPr>
        <w:footnoteRef/>
      </w:r>
      <w:r>
        <w:t xml:space="preserve"> Karen </w:t>
      </w:r>
      <w:proofErr w:type="spellStart"/>
      <w:r>
        <w:t>Croxson</w:t>
      </w:r>
      <w:proofErr w:type="spellEnd"/>
      <w:r>
        <w:t>, et.al. “</w:t>
      </w:r>
      <w:r w:rsidRPr="00B87BA1">
        <w:rPr>
          <w:i/>
        </w:rPr>
        <w:t xml:space="preserve">Information and Efficiency: Goal Arrival </w:t>
      </w:r>
      <w:r>
        <w:rPr>
          <w:i/>
        </w:rPr>
        <w:t>i</w:t>
      </w:r>
      <w:r w:rsidRPr="00B87BA1">
        <w:rPr>
          <w:i/>
        </w:rPr>
        <w:t>n Soccer Betting.</w:t>
      </w:r>
      <w:r>
        <w:t>” (The Economic Journal, 2013)</w:t>
      </w:r>
    </w:p>
  </w:footnote>
  <w:footnote w:id="10">
    <w:p w14:paraId="0C57C6B8" w14:textId="57302369" w:rsidR="00B87BA1" w:rsidRDefault="00B87BA1">
      <w:pPr>
        <w:pStyle w:val="ae"/>
      </w:pPr>
      <w:r>
        <w:rPr>
          <w:rStyle w:val="af0"/>
        </w:rPr>
        <w:footnoteRef/>
      </w:r>
      <w:r>
        <w:t xml:space="preserve"> </w:t>
      </w:r>
      <w:r>
        <w:rPr>
          <w:rFonts w:hint="eastAsia"/>
        </w:rPr>
        <w:t>F</w:t>
      </w:r>
      <w:r>
        <w:t xml:space="preserve">rederic Palomino, et. al. </w:t>
      </w:r>
      <w:r w:rsidRPr="00EC6482">
        <w:rPr>
          <w:i/>
        </w:rPr>
        <w:t>“Information Salience</w:t>
      </w:r>
      <w:r>
        <w:rPr>
          <w:i/>
        </w:rPr>
        <w:t>”</w:t>
      </w:r>
    </w:p>
  </w:footnote>
  <w:footnote w:id="11">
    <w:p w14:paraId="5293C055" w14:textId="72646255" w:rsidR="00B87BA1" w:rsidRDefault="00B87BA1" w:rsidP="00B87BA1">
      <w:pPr>
        <w:pStyle w:val="ae"/>
      </w:pPr>
      <w:r>
        <w:rPr>
          <w:rStyle w:val="af0"/>
        </w:rPr>
        <w:footnoteRef/>
      </w:r>
      <w:r>
        <w:t xml:space="preserve"> David Forrest, and Robert Simmons. “</w:t>
      </w:r>
      <w:r w:rsidRPr="00B87BA1">
        <w:rPr>
          <w:i/>
        </w:rPr>
        <w:t xml:space="preserve">Outcome Uncertainty and Attendance Demand in Sport: </w:t>
      </w:r>
      <w:proofErr w:type="gramStart"/>
      <w:r w:rsidRPr="00B87BA1">
        <w:rPr>
          <w:i/>
        </w:rPr>
        <w:t>the</w:t>
      </w:r>
      <w:proofErr w:type="gramEnd"/>
      <w:r w:rsidRPr="00B87BA1">
        <w:rPr>
          <w:i/>
        </w:rPr>
        <w:t xml:space="preserve"> Case of English Soccer.”</w:t>
      </w:r>
      <w:r>
        <w:t xml:space="preserve"> (Journal of the Royal Statistical Society 2002)</w:t>
      </w:r>
    </w:p>
  </w:footnote>
  <w:footnote w:id="12">
    <w:p w14:paraId="50AE11DC" w14:textId="08E71E63" w:rsidR="00B87BA1" w:rsidRDefault="00B87BA1">
      <w:pPr>
        <w:pStyle w:val="ae"/>
      </w:pPr>
      <w:r>
        <w:rPr>
          <w:rStyle w:val="af0"/>
        </w:rPr>
        <w:footnoteRef/>
      </w:r>
      <w:r>
        <w:t xml:space="preserve"> </w:t>
      </w:r>
      <w:r>
        <w:rPr>
          <w:rFonts w:hint="eastAsia"/>
        </w:rPr>
        <w:t>A</w:t>
      </w:r>
      <w:r>
        <w:t>drian Bell, et. al. “</w:t>
      </w:r>
      <w:r w:rsidRPr="00EC6482">
        <w:rPr>
          <w:i/>
        </w:rPr>
        <w:t>Over the Moon</w:t>
      </w:r>
      <w:r>
        <w:rPr>
          <w:i/>
        </w:rPr>
        <w:t>”</w:t>
      </w:r>
    </w:p>
  </w:footnote>
  <w:footnote w:id="13">
    <w:p w14:paraId="2924D602" w14:textId="32C21C28" w:rsidR="00602E52" w:rsidRDefault="00602E52">
      <w:pPr>
        <w:pStyle w:val="ae"/>
      </w:pPr>
      <w:r>
        <w:rPr>
          <w:rStyle w:val="af0"/>
        </w:rPr>
        <w:footnoteRef/>
      </w:r>
      <w:r>
        <w:t xml:space="preserve"> </w:t>
      </w:r>
      <w:r>
        <w:rPr>
          <w:rFonts w:hint="eastAsia"/>
        </w:rPr>
        <w:t>M</w:t>
      </w:r>
      <w:r>
        <w:t>artin Spann, et. al. “</w:t>
      </w:r>
      <w:r w:rsidRPr="00602E52">
        <w:rPr>
          <w:i/>
        </w:rPr>
        <w:t xml:space="preserve">Sports Forecasting: A Comparison for the </w:t>
      </w:r>
      <w:r w:rsidR="00A14AD5" w:rsidRPr="00602E52">
        <w:rPr>
          <w:i/>
        </w:rPr>
        <w:t>Forecast</w:t>
      </w:r>
      <w:r w:rsidRPr="00602E52">
        <w:rPr>
          <w:i/>
        </w:rPr>
        <w:t xml:space="preserve"> Accuracy of Prediction Markets, Betting Odds and Tipsters</w:t>
      </w:r>
      <w:r>
        <w:t xml:space="preserve">” (Journal of </w:t>
      </w:r>
      <w:r w:rsidR="00A14AD5">
        <w:t>Forecasting</w:t>
      </w:r>
      <w:r>
        <w:t xml:space="preserve"> 2008)</w:t>
      </w:r>
    </w:p>
  </w:footnote>
  <w:footnote w:id="14">
    <w:p w14:paraId="549B9E69" w14:textId="17F66773" w:rsidR="00602E52" w:rsidRPr="00602E52" w:rsidRDefault="00602E52">
      <w:pPr>
        <w:pStyle w:val="ae"/>
      </w:pPr>
      <w:r>
        <w:rPr>
          <w:rStyle w:val="af0"/>
        </w:rPr>
        <w:footnoteRef/>
      </w:r>
      <w:r>
        <w:t xml:space="preserve"> Georg </w:t>
      </w:r>
      <w:proofErr w:type="spellStart"/>
      <w:r>
        <w:t>Stadtmann</w:t>
      </w:r>
      <w:proofErr w:type="spellEnd"/>
      <w:r>
        <w:t xml:space="preserve">, </w:t>
      </w:r>
      <w:r w:rsidRPr="00602E52">
        <w:rPr>
          <w:i/>
        </w:rPr>
        <w:t>“Frequent News and Pure Signals”</w:t>
      </w:r>
      <w:r>
        <w:rPr>
          <w:i/>
        </w:rPr>
        <w:t xml:space="preserve">, </w:t>
      </w:r>
      <w:r>
        <w:t>492</w:t>
      </w:r>
    </w:p>
  </w:footnote>
  <w:footnote w:id="15">
    <w:p w14:paraId="65846D77" w14:textId="1387C36B" w:rsidR="00602E52" w:rsidRPr="00602E52" w:rsidRDefault="00602E52">
      <w:pPr>
        <w:pStyle w:val="ae"/>
      </w:pPr>
      <w:r>
        <w:rPr>
          <w:rStyle w:val="af0"/>
        </w:rPr>
        <w:footnoteRef/>
      </w:r>
      <w:r>
        <w:t xml:space="preserve"> </w:t>
      </w:r>
      <w:r>
        <w:rPr>
          <w:rFonts w:hint="eastAsia"/>
        </w:rPr>
        <w:t>A</w:t>
      </w:r>
      <w:r>
        <w:t>drian Bell, et. al. “</w:t>
      </w:r>
      <w:r w:rsidRPr="00EC6482">
        <w:rPr>
          <w:i/>
        </w:rPr>
        <w:t>Over the Moon</w:t>
      </w:r>
      <w:r>
        <w:rPr>
          <w:i/>
        </w:rPr>
        <w:t xml:space="preserve">”, </w:t>
      </w:r>
      <w:r>
        <w:t>3439</w:t>
      </w:r>
    </w:p>
  </w:footnote>
  <w:footnote w:id="16">
    <w:p w14:paraId="6EF9DE7B" w14:textId="5D1A2358" w:rsidR="00B10392" w:rsidRDefault="00B10392">
      <w:pPr>
        <w:pStyle w:val="ae"/>
      </w:pPr>
      <w:r>
        <w:rPr>
          <w:rStyle w:val="af0"/>
        </w:rPr>
        <w:footnoteRef/>
      </w:r>
      <w:r>
        <w:t xml:space="preserve"> Georg </w:t>
      </w:r>
      <w:proofErr w:type="spellStart"/>
      <w:r>
        <w:t>Stadtmann</w:t>
      </w:r>
      <w:proofErr w:type="spellEnd"/>
      <w:r>
        <w:t xml:space="preserve">, </w:t>
      </w:r>
      <w:r w:rsidRPr="00602E52">
        <w:rPr>
          <w:i/>
        </w:rPr>
        <w:t>“Frequent News and Pure Signals”</w:t>
      </w:r>
      <w:r>
        <w:rPr>
          <w:i/>
        </w:rPr>
        <w:t xml:space="preserve">, </w:t>
      </w:r>
      <w:r>
        <w:t>499</w:t>
      </w:r>
    </w:p>
  </w:footnote>
  <w:footnote w:id="17">
    <w:p w14:paraId="01635492" w14:textId="0281C220" w:rsidR="00B10392" w:rsidRPr="00B10392" w:rsidRDefault="00B10392">
      <w:pPr>
        <w:pStyle w:val="ae"/>
      </w:pPr>
      <w:r>
        <w:rPr>
          <w:rStyle w:val="af0"/>
        </w:rPr>
        <w:footnoteRef/>
      </w:r>
      <w:r>
        <w:t xml:space="preserve"> </w:t>
      </w:r>
      <w:r>
        <w:rPr>
          <w:rFonts w:hint="eastAsia"/>
        </w:rPr>
        <w:t>A</w:t>
      </w:r>
      <w:r>
        <w:t>drian Bell, et. al. “</w:t>
      </w:r>
      <w:r w:rsidRPr="00EC6482">
        <w:rPr>
          <w:i/>
        </w:rPr>
        <w:t>Over the Moon</w:t>
      </w:r>
      <w:r>
        <w:rPr>
          <w:i/>
        </w:rPr>
        <w:t xml:space="preserve">”, </w:t>
      </w:r>
      <w:r>
        <w:t>3446</w:t>
      </w:r>
    </w:p>
  </w:footnote>
  <w:footnote w:id="18">
    <w:p w14:paraId="70B49C6F" w14:textId="1ED3AD1E" w:rsidR="004366A3" w:rsidRPr="004366A3" w:rsidRDefault="004366A3">
      <w:pPr>
        <w:pStyle w:val="ae"/>
      </w:pPr>
      <w:r>
        <w:rPr>
          <w:rStyle w:val="af0"/>
        </w:rPr>
        <w:footnoteRef/>
      </w:r>
      <w:r>
        <w:t xml:space="preserve"> Georg </w:t>
      </w:r>
      <w:proofErr w:type="spellStart"/>
      <w:r>
        <w:t>Stadtmann</w:t>
      </w:r>
      <w:proofErr w:type="spellEnd"/>
      <w:r>
        <w:t xml:space="preserve">, </w:t>
      </w:r>
      <w:r w:rsidRPr="00602E52">
        <w:rPr>
          <w:i/>
        </w:rPr>
        <w:t>“Frequent News and Pure Signals”</w:t>
      </w:r>
      <w:r>
        <w:rPr>
          <w:i/>
        </w:rPr>
        <w:t xml:space="preserve">, </w:t>
      </w:r>
      <w:r>
        <w:t>499</w:t>
      </w:r>
    </w:p>
  </w:footnote>
  <w:footnote w:id="19">
    <w:p w14:paraId="1F9DBF64" w14:textId="7F6FAFA6" w:rsidR="004366A3" w:rsidRDefault="004366A3">
      <w:pPr>
        <w:pStyle w:val="ae"/>
      </w:pPr>
      <w:r>
        <w:rPr>
          <w:rStyle w:val="af0"/>
        </w:rPr>
        <w:footnoteRef/>
      </w:r>
      <w:r>
        <w:t xml:space="preserve"> Georg </w:t>
      </w:r>
      <w:proofErr w:type="spellStart"/>
      <w:r>
        <w:t>Stadtmann</w:t>
      </w:r>
      <w:proofErr w:type="spellEnd"/>
      <w:r>
        <w:t xml:space="preserve">, </w:t>
      </w:r>
      <w:r w:rsidRPr="00602E52">
        <w:rPr>
          <w:i/>
        </w:rPr>
        <w:t>“Frequent News and Pure Signals”</w:t>
      </w:r>
      <w:r>
        <w:rPr>
          <w:i/>
        </w:rPr>
        <w:t xml:space="preserve">, </w:t>
      </w:r>
      <w:r>
        <w:t>499</w:t>
      </w:r>
    </w:p>
  </w:footnote>
  <w:footnote w:id="20">
    <w:p w14:paraId="46494512" w14:textId="162888D2" w:rsidR="004366A3" w:rsidRPr="004366A3" w:rsidRDefault="004366A3">
      <w:pPr>
        <w:pStyle w:val="ae"/>
      </w:pPr>
      <w:r>
        <w:rPr>
          <w:rStyle w:val="af0"/>
        </w:rPr>
        <w:footnoteRef/>
      </w:r>
      <w:r>
        <w:t xml:space="preserve"> </w:t>
      </w:r>
      <w:r>
        <w:rPr>
          <w:rFonts w:hint="eastAsia"/>
        </w:rPr>
        <w:t>D</w:t>
      </w:r>
      <w:r>
        <w:t xml:space="preserve">avid </w:t>
      </w:r>
      <w:proofErr w:type="spellStart"/>
      <w:r>
        <w:t>Hytner</w:t>
      </w:r>
      <w:proofErr w:type="spellEnd"/>
      <w:r>
        <w:t xml:space="preserve">, </w:t>
      </w:r>
      <w:r w:rsidRPr="004366A3">
        <w:rPr>
          <w:i/>
        </w:rPr>
        <w:t>“Jürgen Klopp: Borussia Dortmund Are 'Worth Falling in Love with</w:t>
      </w:r>
      <w:proofErr w:type="gramStart"/>
      <w:r w:rsidRPr="004366A3">
        <w:rPr>
          <w:i/>
        </w:rPr>
        <w:t>' .</w:t>
      </w:r>
      <w:proofErr w:type="gramEnd"/>
      <w:r w:rsidRPr="004366A3">
        <w:rPr>
          <w:i/>
        </w:rPr>
        <w:t>”</w:t>
      </w:r>
      <w:r>
        <w:rPr>
          <w:i/>
        </w:rPr>
        <w:t xml:space="preserve"> </w:t>
      </w:r>
      <w:r>
        <w:t>(The guardian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21D90" w14:textId="286B5DD5" w:rsidR="00A44DFF" w:rsidRPr="00A44DFF" w:rsidRDefault="00754DEA" w:rsidP="00A44DFF">
    <w:pPr>
      <w:pStyle w:val="a6"/>
      <w:pBdr>
        <w:bottom w:val="none" w:sz="0" w:space="0" w:color="auto"/>
      </w:pBdr>
      <w:jc w:val="right"/>
      <w:rPr>
        <w:rFonts w:ascii="Times New Roman" w:hAnsi="Times New Roman" w:cs="Times New Roman"/>
        <w:sz w:val="24"/>
        <w:szCs w:val="24"/>
      </w:rPr>
    </w:pPr>
    <w:r w:rsidRPr="00A44DFF">
      <w:rPr>
        <w:rFonts w:ascii="Times New Roman" w:hAnsi="Times New Roman" w:cs="Times New Roman"/>
        <w:sz w:val="24"/>
        <w:szCs w:val="24"/>
      </w:rPr>
      <w:t xml:space="preserve"> Wu </w:t>
    </w:r>
    <w:sdt>
      <w:sdtPr>
        <w:rPr>
          <w:rFonts w:ascii="Times New Roman" w:hAnsi="Times New Roman" w:cs="Times New Roman"/>
          <w:sz w:val="24"/>
          <w:szCs w:val="24"/>
        </w:rPr>
        <w:id w:val="-1191455506"/>
        <w:docPartObj>
          <w:docPartGallery w:val="Page Numbers (Top of Page)"/>
          <w:docPartUnique/>
        </w:docPartObj>
      </w:sdtPr>
      <w:sdtEndPr/>
      <w:sdtContent>
        <w:r w:rsidRPr="00A44DFF">
          <w:rPr>
            <w:rFonts w:ascii="Times New Roman" w:hAnsi="Times New Roman" w:cs="Times New Roman"/>
            <w:sz w:val="24"/>
            <w:szCs w:val="24"/>
          </w:rPr>
          <w:fldChar w:fldCharType="begin"/>
        </w:r>
        <w:r w:rsidRPr="00A44DFF">
          <w:rPr>
            <w:rFonts w:ascii="Times New Roman" w:hAnsi="Times New Roman" w:cs="Times New Roman"/>
            <w:sz w:val="24"/>
            <w:szCs w:val="24"/>
          </w:rPr>
          <w:instrText>PAGE   \* MERGEFORMAT</w:instrText>
        </w:r>
        <w:r w:rsidRPr="00A44DFF">
          <w:rPr>
            <w:rFonts w:ascii="Times New Roman" w:hAnsi="Times New Roman" w:cs="Times New Roman"/>
            <w:sz w:val="24"/>
            <w:szCs w:val="24"/>
          </w:rPr>
          <w:fldChar w:fldCharType="separate"/>
        </w:r>
        <w:r w:rsidRPr="00A44DFF">
          <w:rPr>
            <w:rFonts w:ascii="Times New Roman" w:hAnsi="Times New Roman" w:cs="Times New Roman"/>
            <w:sz w:val="24"/>
            <w:szCs w:val="24"/>
            <w:lang w:val="zh-CN"/>
          </w:rPr>
          <w:t>2</w:t>
        </w:r>
        <w:r w:rsidRPr="00A44DFF">
          <w:rPr>
            <w:rFonts w:ascii="Times New Roman" w:hAnsi="Times New Roman" w:cs="Times New Roman"/>
            <w:sz w:val="24"/>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00909"/>
    <w:multiLevelType w:val="hybridMultilevel"/>
    <w:tmpl w:val="C5FE1602"/>
    <w:lvl w:ilvl="0" w:tplc="6196530E">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EF1622A"/>
    <w:multiLevelType w:val="hybridMultilevel"/>
    <w:tmpl w:val="842A9FEC"/>
    <w:lvl w:ilvl="0" w:tplc="2766E6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E774EE6"/>
    <w:multiLevelType w:val="hybridMultilevel"/>
    <w:tmpl w:val="D77A1046"/>
    <w:lvl w:ilvl="0" w:tplc="131689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88E6A82"/>
    <w:multiLevelType w:val="hybridMultilevel"/>
    <w:tmpl w:val="33FA77A6"/>
    <w:lvl w:ilvl="0" w:tplc="AE0CB6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9AE1248"/>
    <w:multiLevelType w:val="hybridMultilevel"/>
    <w:tmpl w:val="295050FE"/>
    <w:lvl w:ilvl="0" w:tplc="ED86DD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B4A216A"/>
    <w:multiLevelType w:val="hybridMultilevel"/>
    <w:tmpl w:val="A44228A0"/>
    <w:lvl w:ilvl="0" w:tplc="8FB6C6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F516E7A"/>
    <w:multiLevelType w:val="hybridMultilevel"/>
    <w:tmpl w:val="2F8691EA"/>
    <w:lvl w:ilvl="0" w:tplc="5B262EC4">
      <w:start w:val="1"/>
      <w:numFmt w:val="bullet"/>
      <w:lvlText w:val="•"/>
      <w:lvlJc w:val="left"/>
      <w:pPr>
        <w:tabs>
          <w:tab w:val="num" w:pos="720"/>
        </w:tabs>
        <w:ind w:left="720" w:hanging="360"/>
      </w:pPr>
      <w:rPr>
        <w:rFonts w:ascii="Arial" w:hAnsi="Arial" w:hint="default"/>
      </w:rPr>
    </w:lvl>
    <w:lvl w:ilvl="1" w:tplc="8AE6216A" w:tentative="1">
      <w:start w:val="1"/>
      <w:numFmt w:val="bullet"/>
      <w:lvlText w:val="•"/>
      <w:lvlJc w:val="left"/>
      <w:pPr>
        <w:tabs>
          <w:tab w:val="num" w:pos="1440"/>
        </w:tabs>
        <w:ind w:left="1440" w:hanging="360"/>
      </w:pPr>
      <w:rPr>
        <w:rFonts w:ascii="Arial" w:hAnsi="Arial" w:hint="default"/>
      </w:rPr>
    </w:lvl>
    <w:lvl w:ilvl="2" w:tplc="3F8E90E2" w:tentative="1">
      <w:start w:val="1"/>
      <w:numFmt w:val="bullet"/>
      <w:lvlText w:val="•"/>
      <w:lvlJc w:val="left"/>
      <w:pPr>
        <w:tabs>
          <w:tab w:val="num" w:pos="2160"/>
        </w:tabs>
        <w:ind w:left="2160" w:hanging="360"/>
      </w:pPr>
      <w:rPr>
        <w:rFonts w:ascii="Arial" w:hAnsi="Arial" w:hint="default"/>
      </w:rPr>
    </w:lvl>
    <w:lvl w:ilvl="3" w:tplc="A0682C96" w:tentative="1">
      <w:start w:val="1"/>
      <w:numFmt w:val="bullet"/>
      <w:lvlText w:val="•"/>
      <w:lvlJc w:val="left"/>
      <w:pPr>
        <w:tabs>
          <w:tab w:val="num" w:pos="2880"/>
        </w:tabs>
        <w:ind w:left="2880" w:hanging="360"/>
      </w:pPr>
      <w:rPr>
        <w:rFonts w:ascii="Arial" w:hAnsi="Arial" w:hint="default"/>
      </w:rPr>
    </w:lvl>
    <w:lvl w:ilvl="4" w:tplc="D3E6A416" w:tentative="1">
      <w:start w:val="1"/>
      <w:numFmt w:val="bullet"/>
      <w:lvlText w:val="•"/>
      <w:lvlJc w:val="left"/>
      <w:pPr>
        <w:tabs>
          <w:tab w:val="num" w:pos="3600"/>
        </w:tabs>
        <w:ind w:left="3600" w:hanging="360"/>
      </w:pPr>
      <w:rPr>
        <w:rFonts w:ascii="Arial" w:hAnsi="Arial" w:hint="default"/>
      </w:rPr>
    </w:lvl>
    <w:lvl w:ilvl="5" w:tplc="60668546" w:tentative="1">
      <w:start w:val="1"/>
      <w:numFmt w:val="bullet"/>
      <w:lvlText w:val="•"/>
      <w:lvlJc w:val="left"/>
      <w:pPr>
        <w:tabs>
          <w:tab w:val="num" w:pos="4320"/>
        </w:tabs>
        <w:ind w:left="4320" w:hanging="360"/>
      </w:pPr>
      <w:rPr>
        <w:rFonts w:ascii="Arial" w:hAnsi="Arial" w:hint="default"/>
      </w:rPr>
    </w:lvl>
    <w:lvl w:ilvl="6" w:tplc="5FBC2CBE" w:tentative="1">
      <w:start w:val="1"/>
      <w:numFmt w:val="bullet"/>
      <w:lvlText w:val="•"/>
      <w:lvlJc w:val="left"/>
      <w:pPr>
        <w:tabs>
          <w:tab w:val="num" w:pos="5040"/>
        </w:tabs>
        <w:ind w:left="5040" w:hanging="360"/>
      </w:pPr>
      <w:rPr>
        <w:rFonts w:ascii="Arial" w:hAnsi="Arial" w:hint="default"/>
      </w:rPr>
    </w:lvl>
    <w:lvl w:ilvl="7" w:tplc="ED5EDEB8" w:tentative="1">
      <w:start w:val="1"/>
      <w:numFmt w:val="bullet"/>
      <w:lvlText w:val="•"/>
      <w:lvlJc w:val="left"/>
      <w:pPr>
        <w:tabs>
          <w:tab w:val="num" w:pos="5760"/>
        </w:tabs>
        <w:ind w:left="5760" w:hanging="360"/>
      </w:pPr>
      <w:rPr>
        <w:rFonts w:ascii="Arial" w:hAnsi="Arial" w:hint="default"/>
      </w:rPr>
    </w:lvl>
    <w:lvl w:ilvl="8" w:tplc="BECE6AD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7CD002A"/>
    <w:multiLevelType w:val="hybridMultilevel"/>
    <w:tmpl w:val="8F9E32D6"/>
    <w:lvl w:ilvl="0" w:tplc="8C0E98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5"/>
  </w:num>
  <w:num w:numId="3">
    <w:abstractNumId w:val="3"/>
  </w:num>
  <w:num w:numId="4">
    <w:abstractNumId w:val="4"/>
  </w:num>
  <w:num w:numId="5">
    <w:abstractNumId w:val="1"/>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760"/>
    <w:rsid w:val="00043F78"/>
    <w:rsid w:val="00057A47"/>
    <w:rsid w:val="000B3D44"/>
    <w:rsid w:val="000E0658"/>
    <w:rsid w:val="00107148"/>
    <w:rsid w:val="001117CA"/>
    <w:rsid w:val="00112FE9"/>
    <w:rsid w:val="00140BE0"/>
    <w:rsid w:val="00140C75"/>
    <w:rsid w:val="00171914"/>
    <w:rsid w:val="00173760"/>
    <w:rsid w:val="0019085E"/>
    <w:rsid w:val="00196785"/>
    <w:rsid w:val="001B00F2"/>
    <w:rsid w:val="001B68FD"/>
    <w:rsid w:val="001E02C4"/>
    <w:rsid w:val="001F5FF5"/>
    <w:rsid w:val="00215E21"/>
    <w:rsid w:val="00232A35"/>
    <w:rsid w:val="002977D0"/>
    <w:rsid w:val="002E1BE3"/>
    <w:rsid w:val="002F114D"/>
    <w:rsid w:val="003149C5"/>
    <w:rsid w:val="00323161"/>
    <w:rsid w:val="0032604E"/>
    <w:rsid w:val="003405F2"/>
    <w:rsid w:val="00374BAC"/>
    <w:rsid w:val="00407E61"/>
    <w:rsid w:val="00417874"/>
    <w:rsid w:val="004178F3"/>
    <w:rsid w:val="0042174D"/>
    <w:rsid w:val="004366A3"/>
    <w:rsid w:val="00446960"/>
    <w:rsid w:val="00455588"/>
    <w:rsid w:val="0046471F"/>
    <w:rsid w:val="00465B86"/>
    <w:rsid w:val="00484B6C"/>
    <w:rsid w:val="0049376F"/>
    <w:rsid w:val="0049405B"/>
    <w:rsid w:val="004B37B4"/>
    <w:rsid w:val="004E2D4E"/>
    <w:rsid w:val="004F7CCA"/>
    <w:rsid w:val="00501219"/>
    <w:rsid w:val="00513C22"/>
    <w:rsid w:val="005409ED"/>
    <w:rsid w:val="005D4C1B"/>
    <w:rsid w:val="005F1AEA"/>
    <w:rsid w:val="00602E52"/>
    <w:rsid w:val="006329E0"/>
    <w:rsid w:val="006618B6"/>
    <w:rsid w:val="006947A9"/>
    <w:rsid w:val="00711579"/>
    <w:rsid w:val="00722563"/>
    <w:rsid w:val="007508B5"/>
    <w:rsid w:val="00754DEA"/>
    <w:rsid w:val="00795AE2"/>
    <w:rsid w:val="00795BCF"/>
    <w:rsid w:val="007A0C84"/>
    <w:rsid w:val="007C03DD"/>
    <w:rsid w:val="007C2ED0"/>
    <w:rsid w:val="007D4341"/>
    <w:rsid w:val="007F0606"/>
    <w:rsid w:val="008051E4"/>
    <w:rsid w:val="00822FC6"/>
    <w:rsid w:val="00853BF5"/>
    <w:rsid w:val="00856F4D"/>
    <w:rsid w:val="0086109C"/>
    <w:rsid w:val="008724FF"/>
    <w:rsid w:val="008E3105"/>
    <w:rsid w:val="008E4513"/>
    <w:rsid w:val="008F70F3"/>
    <w:rsid w:val="00907980"/>
    <w:rsid w:val="009468F9"/>
    <w:rsid w:val="00950B56"/>
    <w:rsid w:val="00954AB6"/>
    <w:rsid w:val="0097302D"/>
    <w:rsid w:val="009744F6"/>
    <w:rsid w:val="009B2A0D"/>
    <w:rsid w:val="009C3CB2"/>
    <w:rsid w:val="009D5246"/>
    <w:rsid w:val="009E43AD"/>
    <w:rsid w:val="009F05C7"/>
    <w:rsid w:val="009F583B"/>
    <w:rsid w:val="00A14AD5"/>
    <w:rsid w:val="00A25943"/>
    <w:rsid w:val="00A26512"/>
    <w:rsid w:val="00A274A9"/>
    <w:rsid w:val="00A44DFF"/>
    <w:rsid w:val="00A67DE2"/>
    <w:rsid w:val="00AA37AA"/>
    <w:rsid w:val="00AB4142"/>
    <w:rsid w:val="00AC175E"/>
    <w:rsid w:val="00AE5C41"/>
    <w:rsid w:val="00AE7F4C"/>
    <w:rsid w:val="00B10392"/>
    <w:rsid w:val="00B165BF"/>
    <w:rsid w:val="00B200D6"/>
    <w:rsid w:val="00B205B6"/>
    <w:rsid w:val="00B42E40"/>
    <w:rsid w:val="00B47A0C"/>
    <w:rsid w:val="00B72D62"/>
    <w:rsid w:val="00B87BA1"/>
    <w:rsid w:val="00BA3B45"/>
    <w:rsid w:val="00BF3C76"/>
    <w:rsid w:val="00C40DB3"/>
    <w:rsid w:val="00C44D87"/>
    <w:rsid w:val="00C7306E"/>
    <w:rsid w:val="00C83C8B"/>
    <w:rsid w:val="00C97759"/>
    <w:rsid w:val="00CE6FE9"/>
    <w:rsid w:val="00D50DD6"/>
    <w:rsid w:val="00D520B4"/>
    <w:rsid w:val="00D57C0D"/>
    <w:rsid w:val="00D70E15"/>
    <w:rsid w:val="00D95D14"/>
    <w:rsid w:val="00DA0A43"/>
    <w:rsid w:val="00DB0218"/>
    <w:rsid w:val="00E112E8"/>
    <w:rsid w:val="00E26136"/>
    <w:rsid w:val="00E34B5D"/>
    <w:rsid w:val="00E375E5"/>
    <w:rsid w:val="00E460C0"/>
    <w:rsid w:val="00E85431"/>
    <w:rsid w:val="00EA6989"/>
    <w:rsid w:val="00EC5FDA"/>
    <w:rsid w:val="00EC6482"/>
    <w:rsid w:val="00F857CE"/>
    <w:rsid w:val="00FA4D66"/>
    <w:rsid w:val="00FB07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E4314"/>
  <w15:chartTrackingRefBased/>
  <w15:docId w15:val="{E6FF3D0C-74E2-4CEF-9151-2624A78C3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00F2"/>
    <w:pPr>
      <w:ind w:firstLineChars="200" w:firstLine="420"/>
    </w:pPr>
  </w:style>
  <w:style w:type="paragraph" w:styleId="a4">
    <w:name w:val="Balloon Text"/>
    <w:basedOn w:val="a"/>
    <w:link w:val="a5"/>
    <w:uiPriority w:val="99"/>
    <w:semiHidden/>
    <w:unhideWhenUsed/>
    <w:rsid w:val="00407E61"/>
    <w:rPr>
      <w:sz w:val="18"/>
      <w:szCs w:val="18"/>
    </w:rPr>
  </w:style>
  <w:style w:type="character" w:customStyle="1" w:styleId="a5">
    <w:name w:val="批注框文本 字符"/>
    <w:basedOn w:val="a0"/>
    <w:link w:val="a4"/>
    <w:uiPriority w:val="99"/>
    <w:semiHidden/>
    <w:rsid w:val="00407E61"/>
    <w:rPr>
      <w:sz w:val="18"/>
      <w:szCs w:val="18"/>
    </w:rPr>
  </w:style>
  <w:style w:type="paragraph" w:styleId="a6">
    <w:name w:val="header"/>
    <w:basedOn w:val="a"/>
    <w:link w:val="a7"/>
    <w:uiPriority w:val="99"/>
    <w:unhideWhenUsed/>
    <w:rsid w:val="00D57C0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D57C0D"/>
    <w:rPr>
      <w:sz w:val="18"/>
      <w:szCs w:val="18"/>
    </w:rPr>
  </w:style>
  <w:style w:type="paragraph" w:styleId="a8">
    <w:name w:val="footer"/>
    <w:basedOn w:val="a"/>
    <w:link w:val="a9"/>
    <w:uiPriority w:val="99"/>
    <w:unhideWhenUsed/>
    <w:rsid w:val="00D57C0D"/>
    <w:pPr>
      <w:tabs>
        <w:tab w:val="center" w:pos="4153"/>
        <w:tab w:val="right" w:pos="8306"/>
      </w:tabs>
      <w:snapToGrid w:val="0"/>
      <w:jc w:val="left"/>
    </w:pPr>
    <w:rPr>
      <w:sz w:val="18"/>
      <w:szCs w:val="18"/>
    </w:rPr>
  </w:style>
  <w:style w:type="character" w:customStyle="1" w:styleId="a9">
    <w:name w:val="页脚 字符"/>
    <w:basedOn w:val="a0"/>
    <w:link w:val="a8"/>
    <w:uiPriority w:val="99"/>
    <w:rsid w:val="00D57C0D"/>
    <w:rPr>
      <w:sz w:val="18"/>
      <w:szCs w:val="18"/>
    </w:rPr>
  </w:style>
  <w:style w:type="paragraph" w:styleId="aa">
    <w:name w:val="Normal (Web)"/>
    <w:basedOn w:val="a"/>
    <w:uiPriority w:val="99"/>
    <w:semiHidden/>
    <w:unhideWhenUsed/>
    <w:rsid w:val="00A25943"/>
    <w:pPr>
      <w:widowControl/>
      <w:spacing w:before="100" w:beforeAutospacing="1" w:after="100" w:afterAutospacing="1"/>
      <w:jc w:val="left"/>
    </w:pPr>
    <w:rPr>
      <w:rFonts w:ascii="宋体" w:eastAsia="宋体" w:hAnsi="宋体" w:cs="宋体"/>
      <w:kern w:val="0"/>
      <w:sz w:val="24"/>
      <w:szCs w:val="24"/>
    </w:rPr>
  </w:style>
  <w:style w:type="paragraph" w:styleId="ab">
    <w:name w:val="endnote text"/>
    <w:basedOn w:val="a"/>
    <w:link w:val="ac"/>
    <w:uiPriority w:val="99"/>
    <w:semiHidden/>
    <w:unhideWhenUsed/>
    <w:rsid w:val="0097302D"/>
    <w:pPr>
      <w:snapToGrid w:val="0"/>
      <w:jc w:val="left"/>
    </w:pPr>
  </w:style>
  <w:style w:type="character" w:customStyle="1" w:styleId="ac">
    <w:name w:val="尾注文本 字符"/>
    <w:basedOn w:val="a0"/>
    <w:link w:val="ab"/>
    <w:uiPriority w:val="99"/>
    <w:semiHidden/>
    <w:rsid w:val="0097302D"/>
  </w:style>
  <w:style w:type="character" w:styleId="ad">
    <w:name w:val="endnote reference"/>
    <w:basedOn w:val="a0"/>
    <w:uiPriority w:val="99"/>
    <w:semiHidden/>
    <w:unhideWhenUsed/>
    <w:rsid w:val="0097302D"/>
    <w:rPr>
      <w:vertAlign w:val="superscript"/>
    </w:rPr>
  </w:style>
  <w:style w:type="paragraph" w:styleId="ae">
    <w:name w:val="footnote text"/>
    <w:basedOn w:val="a"/>
    <w:link w:val="af"/>
    <w:uiPriority w:val="99"/>
    <w:semiHidden/>
    <w:unhideWhenUsed/>
    <w:rsid w:val="0097302D"/>
    <w:pPr>
      <w:snapToGrid w:val="0"/>
      <w:jc w:val="left"/>
    </w:pPr>
    <w:rPr>
      <w:sz w:val="18"/>
      <w:szCs w:val="18"/>
    </w:rPr>
  </w:style>
  <w:style w:type="character" w:customStyle="1" w:styleId="af">
    <w:name w:val="脚注文本 字符"/>
    <w:basedOn w:val="a0"/>
    <w:link w:val="ae"/>
    <w:uiPriority w:val="99"/>
    <w:semiHidden/>
    <w:rsid w:val="0097302D"/>
    <w:rPr>
      <w:sz w:val="18"/>
      <w:szCs w:val="18"/>
    </w:rPr>
  </w:style>
  <w:style w:type="character" w:styleId="af0">
    <w:name w:val="footnote reference"/>
    <w:basedOn w:val="a0"/>
    <w:uiPriority w:val="99"/>
    <w:semiHidden/>
    <w:unhideWhenUsed/>
    <w:rsid w:val="0097302D"/>
    <w:rPr>
      <w:vertAlign w:val="superscript"/>
    </w:rPr>
  </w:style>
  <w:style w:type="character" w:styleId="af1">
    <w:name w:val="Hyperlink"/>
    <w:basedOn w:val="a0"/>
    <w:uiPriority w:val="99"/>
    <w:unhideWhenUsed/>
    <w:rsid w:val="0046471F"/>
    <w:rPr>
      <w:color w:val="0563C1" w:themeColor="hyperlink"/>
      <w:u w:val="single"/>
    </w:rPr>
  </w:style>
  <w:style w:type="character" w:styleId="af2">
    <w:name w:val="Unresolved Mention"/>
    <w:basedOn w:val="a0"/>
    <w:uiPriority w:val="99"/>
    <w:semiHidden/>
    <w:unhideWhenUsed/>
    <w:rsid w:val="0046471F"/>
    <w:rPr>
      <w:color w:val="605E5C"/>
      <w:shd w:val="clear" w:color="auto" w:fill="E1DFDD"/>
    </w:rPr>
  </w:style>
  <w:style w:type="character" w:customStyle="1" w:styleId="tran">
    <w:name w:val="tran"/>
    <w:basedOn w:val="a0"/>
    <w:rsid w:val="00795BCF"/>
  </w:style>
  <w:style w:type="character" w:customStyle="1" w:styleId="apple-converted-space">
    <w:name w:val="apple-converted-space"/>
    <w:basedOn w:val="a0"/>
    <w:rsid w:val="00795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242781">
      <w:bodyDiv w:val="1"/>
      <w:marLeft w:val="0"/>
      <w:marRight w:val="0"/>
      <w:marTop w:val="0"/>
      <w:marBottom w:val="0"/>
      <w:divBdr>
        <w:top w:val="none" w:sz="0" w:space="0" w:color="auto"/>
        <w:left w:val="none" w:sz="0" w:space="0" w:color="auto"/>
        <w:bottom w:val="none" w:sz="0" w:space="0" w:color="auto"/>
        <w:right w:val="none" w:sz="0" w:space="0" w:color="auto"/>
      </w:divBdr>
    </w:div>
    <w:div w:id="718358237">
      <w:bodyDiv w:val="1"/>
      <w:marLeft w:val="0"/>
      <w:marRight w:val="0"/>
      <w:marTop w:val="0"/>
      <w:marBottom w:val="0"/>
      <w:divBdr>
        <w:top w:val="none" w:sz="0" w:space="0" w:color="auto"/>
        <w:left w:val="none" w:sz="0" w:space="0" w:color="auto"/>
        <w:bottom w:val="none" w:sz="0" w:space="0" w:color="auto"/>
        <w:right w:val="none" w:sz="0" w:space="0" w:color="auto"/>
      </w:divBdr>
      <w:divsChild>
        <w:div w:id="650060822">
          <w:marLeft w:val="300"/>
          <w:marRight w:val="0"/>
          <w:marTop w:val="90"/>
          <w:marBottom w:val="300"/>
          <w:divBdr>
            <w:top w:val="none" w:sz="0" w:space="0" w:color="auto"/>
            <w:left w:val="none" w:sz="0" w:space="0" w:color="auto"/>
            <w:bottom w:val="none" w:sz="0" w:space="0" w:color="auto"/>
            <w:right w:val="none" w:sz="0" w:space="0" w:color="auto"/>
          </w:divBdr>
        </w:div>
        <w:div w:id="1866869667">
          <w:marLeft w:val="300"/>
          <w:marRight w:val="0"/>
          <w:marTop w:val="90"/>
          <w:marBottom w:val="300"/>
          <w:divBdr>
            <w:top w:val="none" w:sz="0" w:space="0" w:color="auto"/>
            <w:left w:val="none" w:sz="0" w:space="0" w:color="auto"/>
            <w:bottom w:val="none" w:sz="0" w:space="0" w:color="auto"/>
            <w:right w:val="none" w:sz="0" w:space="0" w:color="auto"/>
          </w:divBdr>
        </w:div>
        <w:div w:id="272831270">
          <w:marLeft w:val="300"/>
          <w:marRight w:val="0"/>
          <w:marTop w:val="90"/>
          <w:marBottom w:val="300"/>
          <w:divBdr>
            <w:top w:val="none" w:sz="0" w:space="0" w:color="auto"/>
            <w:left w:val="none" w:sz="0" w:space="0" w:color="auto"/>
            <w:bottom w:val="none" w:sz="0" w:space="0" w:color="auto"/>
            <w:right w:val="none" w:sz="0" w:space="0" w:color="auto"/>
          </w:divBdr>
        </w:div>
        <w:div w:id="651451334">
          <w:marLeft w:val="300"/>
          <w:marRight w:val="0"/>
          <w:marTop w:val="90"/>
          <w:marBottom w:val="300"/>
          <w:divBdr>
            <w:top w:val="none" w:sz="0" w:space="0" w:color="auto"/>
            <w:left w:val="none" w:sz="0" w:space="0" w:color="auto"/>
            <w:bottom w:val="none" w:sz="0" w:space="0" w:color="auto"/>
            <w:right w:val="none" w:sz="0" w:space="0" w:color="auto"/>
          </w:divBdr>
        </w:div>
        <w:div w:id="1764761992">
          <w:marLeft w:val="300"/>
          <w:marRight w:val="0"/>
          <w:marTop w:val="90"/>
          <w:marBottom w:val="300"/>
          <w:divBdr>
            <w:top w:val="none" w:sz="0" w:space="0" w:color="auto"/>
            <w:left w:val="none" w:sz="0" w:space="0" w:color="auto"/>
            <w:bottom w:val="none" w:sz="0" w:space="0" w:color="auto"/>
            <w:right w:val="none" w:sz="0" w:space="0" w:color="auto"/>
          </w:divBdr>
        </w:div>
        <w:div w:id="39787995">
          <w:marLeft w:val="300"/>
          <w:marRight w:val="0"/>
          <w:marTop w:val="90"/>
          <w:marBottom w:val="300"/>
          <w:divBdr>
            <w:top w:val="none" w:sz="0" w:space="0" w:color="auto"/>
            <w:left w:val="none" w:sz="0" w:space="0" w:color="auto"/>
            <w:bottom w:val="none" w:sz="0" w:space="0" w:color="auto"/>
            <w:right w:val="none" w:sz="0" w:space="0" w:color="auto"/>
          </w:divBdr>
        </w:div>
        <w:div w:id="1708293511">
          <w:marLeft w:val="300"/>
          <w:marRight w:val="0"/>
          <w:marTop w:val="90"/>
          <w:marBottom w:val="300"/>
          <w:divBdr>
            <w:top w:val="none" w:sz="0" w:space="0" w:color="auto"/>
            <w:left w:val="none" w:sz="0" w:space="0" w:color="auto"/>
            <w:bottom w:val="none" w:sz="0" w:space="0" w:color="auto"/>
            <w:right w:val="none" w:sz="0" w:space="0" w:color="auto"/>
          </w:divBdr>
        </w:div>
        <w:div w:id="1446463238">
          <w:marLeft w:val="300"/>
          <w:marRight w:val="0"/>
          <w:marTop w:val="90"/>
          <w:marBottom w:val="300"/>
          <w:divBdr>
            <w:top w:val="none" w:sz="0" w:space="0" w:color="auto"/>
            <w:left w:val="none" w:sz="0" w:space="0" w:color="auto"/>
            <w:bottom w:val="none" w:sz="0" w:space="0" w:color="auto"/>
            <w:right w:val="none" w:sz="0" w:space="0" w:color="auto"/>
          </w:divBdr>
        </w:div>
        <w:div w:id="1383402109">
          <w:marLeft w:val="300"/>
          <w:marRight w:val="0"/>
          <w:marTop w:val="90"/>
          <w:marBottom w:val="300"/>
          <w:divBdr>
            <w:top w:val="none" w:sz="0" w:space="0" w:color="auto"/>
            <w:left w:val="none" w:sz="0" w:space="0" w:color="auto"/>
            <w:bottom w:val="none" w:sz="0" w:space="0" w:color="auto"/>
            <w:right w:val="none" w:sz="0" w:space="0" w:color="auto"/>
          </w:divBdr>
        </w:div>
        <w:div w:id="1827626723">
          <w:marLeft w:val="300"/>
          <w:marRight w:val="0"/>
          <w:marTop w:val="90"/>
          <w:marBottom w:val="300"/>
          <w:divBdr>
            <w:top w:val="none" w:sz="0" w:space="0" w:color="auto"/>
            <w:left w:val="none" w:sz="0" w:space="0" w:color="auto"/>
            <w:bottom w:val="none" w:sz="0" w:space="0" w:color="auto"/>
            <w:right w:val="none" w:sz="0" w:space="0" w:color="auto"/>
          </w:divBdr>
        </w:div>
        <w:div w:id="1117989521">
          <w:marLeft w:val="300"/>
          <w:marRight w:val="0"/>
          <w:marTop w:val="90"/>
          <w:marBottom w:val="300"/>
          <w:divBdr>
            <w:top w:val="none" w:sz="0" w:space="0" w:color="auto"/>
            <w:left w:val="none" w:sz="0" w:space="0" w:color="auto"/>
            <w:bottom w:val="none" w:sz="0" w:space="0" w:color="auto"/>
            <w:right w:val="none" w:sz="0" w:space="0" w:color="auto"/>
          </w:divBdr>
        </w:div>
        <w:div w:id="306858713">
          <w:marLeft w:val="300"/>
          <w:marRight w:val="0"/>
          <w:marTop w:val="90"/>
          <w:marBottom w:val="300"/>
          <w:divBdr>
            <w:top w:val="none" w:sz="0" w:space="0" w:color="auto"/>
            <w:left w:val="none" w:sz="0" w:space="0" w:color="auto"/>
            <w:bottom w:val="none" w:sz="0" w:space="0" w:color="auto"/>
            <w:right w:val="none" w:sz="0" w:space="0" w:color="auto"/>
          </w:divBdr>
        </w:div>
        <w:div w:id="210075303">
          <w:marLeft w:val="300"/>
          <w:marRight w:val="0"/>
          <w:marTop w:val="90"/>
          <w:marBottom w:val="300"/>
          <w:divBdr>
            <w:top w:val="none" w:sz="0" w:space="0" w:color="auto"/>
            <w:left w:val="none" w:sz="0" w:space="0" w:color="auto"/>
            <w:bottom w:val="none" w:sz="0" w:space="0" w:color="auto"/>
            <w:right w:val="none" w:sz="0" w:space="0" w:color="auto"/>
          </w:divBdr>
        </w:div>
        <w:div w:id="1797986887">
          <w:marLeft w:val="300"/>
          <w:marRight w:val="0"/>
          <w:marTop w:val="90"/>
          <w:marBottom w:val="300"/>
          <w:divBdr>
            <w:top w:val="none" w:sz="0" w:space="0" w:color="auto"/>
            <w:left w:val="none" w:sz="0" w:space="0" w:color="auto"/>
            <w:bottom w:val="none" w:sz="0" w:space="0" w:color="auto"/>
            <w:right w:val="none" w:sz="0" w:space="0" w:color="auto"/>
          </w:divBdr>
        </w:div>
        <w:div w:id="634412628">
          <w:marLeft w:val="300"/>
          <w:marRight w:val="0"/>
          <w:marTop w:val="90"/>
          <w:marBottom w:val="300"/>
          <w:divBdr>
            <w:top w:val="none" w:sz="0" w:space="0" w:color="auto"/>
            <w:left w:val="none" w:sz="0" w:space="0" w:color="auto"/>
            <w:bottom w:val="none" w:sz="0" w:space="0" w:color="auto"/>
            <w:right w:val="none" w:sz="0" w:space="0" w:color="auto"/>
          </w:divBdr>
        </w:div>
        <w:div w:id="1682588257">
          <w:marLeft w:val="300"/>
          <w:marRight w:val="0"/>
          <w:marTop w:val="90"/>
          <w:marBottom w:val="300"/>
          <w:divBdr>
            <w:top w:val="none" w:sz="0" w:space="0" w:color="auto"/>
            <w:left w:val="none" w:sz="0" w:space="0" w:color="auto"/>
            <w:bottom w:val="none" w:sz="0" w:space="0" w:color="auto"/>
            <w:right w:val="none" w:sz="0" w:space="0" w:color="auto"/>
          </w:divBdr>
        </w:div>
      </w:divsChild>
    </w:div>
    <w:div w:id="1002200932">
      <w:bodyDiv w:val="1"/>
      <w:marLeft w:val="0"/>
      <w:marRight w:val="0"/>
      <w:marTop w:val="0"/>
      <w:marBottom w:val="0"/>
      <w:divBdr>
        <w:top w:val="none" w:sz="0" w:space="0" w:color="auto"/>
        <w:left w:val="none" w:sz="0" w:space="0" w:color="auto"/>
        <w:bottom w:val="none" w:sz="0" w:space="0" w:color="auto"/>
        <w:right w:val="none" w:sz="0" w:space="0" w:color="auto"/>
      </w:divBdr>
      <w:divsChild>
        <w:div w:id="1541893681">
          <w:marLeft w:val="300"/>
          <w:marRight w:val="0"/>
          <w:marTop w:val="90"/>
          <w:marBottom w:val="300"/>
          <w:divBdr>
            <w:top w:val="none" w:sz="0" w:space="0" w:color="auto"/>
            <w:left w:val="none" w:sz="0" w:space="0" w:color="auto"/>
            <w:bottom w:val="none" w:sz="0" w:space="0" w:color="auto"/>
            <w:right w:val="none" w:sz="0" w:space="0" w:color="auto"/>
          </w:divBdr>
        </w:div>
        <w:div w:id="1701932667">
          <w:marLeft w:val="300"/>
          <w:marRight w:val="0"/>
          <w:marTop w:val="90"/>
          <w:marBottom w:val="300"/>
          <w:divBdr>
            <w:top w:val="none" w:sz="0" w:space="0" w:color="auto"/>
            <w:left w:val="none" w:sz="0" w:space="0" w:color="auto"/>
            <w:bottom w:val="none" w:sz="0" w:space="0" w:color="auto"/>
            <w:right w:val="none" w:sz="0" w:space="0" w:color="auto"/>
          </w:divBdr>
        </w:div>
        <w:div w:id="2123766467">
          <w:marLeft w:val="300"/>
          <w:marRight w:val="0"/>
          <w:marTop w:val="90"/>
          <w:marBottom w:val="300"/>
          <w:divBdr>
            <w:top w:val="none" w:sz="0" w:space="0" w:color="auto"/>
            <w:left w:val="none" w:sz="0" w:space="0" w:color="auto"/>
            <w:bottom w:val="none" w:sz="0" w:space="0" w:color="auto"/>
            <w:right w:val="none" w:sz="0" w:space="0" w:color="auto"/>
          </w:divBdr>
        </w:div>
        <w:div w:id="1067532429">
          <w:marLeft w:val="300"/>
          <w:marRight w:val="0"/>
          <w:marTop w:val="90"/>
          <w:marBottom w:val="300"/>
          <w:divBdr>
            <w:top w:val="none" w:sz="0" w:space="0" w:color="auto"/>
            <w:left w:val="none" w:sz="0" w:space="0" w:color="auto"/>
            <w:bottom w:val="none" w:sz="0" w:space="0" w:color="auto"/>
            <w:right w:val="none" w:sz="0" w:space="0" w:color="auto"/>
          </w:divBdr>
        </w:div>
        <w:div w:id="1990399545">
          <w:marLeft w:val="300"/>
          <w:marRight w:val="0"/>
          <w:marTop w:val="90"/>
          <w:marBottom w:val="300"/>
          <w:divBdr>
            <w:top w:val="none" w:sz="0" w:space="0" w:color="auto"/>
            <w:left w:val="none" w:sz="0" w:space="0" w:color="auto"/>
            <w:bottom w:val="none" w:sz="0" w:space="0" w:color="auto"/>
            <w:right w:val="none" w:sz="0" w:space="0" w:color="auto"/>
          </w:divBdr>
        </w:div>
        <w:div w:id="481846239">
          <w:marLeft w:val="300"/>
          <w:marRight w:val="0"/>
          <w:marTop w:val="90"/>
          <w:marBottom w:val="300"/>
          <w:divBdr>
            <w:top w:val="none" w:sz="0" w:space="0" w:color="auto"/>
            <w:left w:val="none" w:sz="0" w:space="0" w:color="auto"/>
            <w:bottom w:val="none" w:sz="0" w:space="0" w:color="auto"/>
            <w:right w:val="none" w:sz="0" w:space="0" w:color="auto"/>
          </w:divBdr>
        </w:div>
        <w:div w:id="2038657807">
          <w:marLeft w:val="300"/>
          <w:marRight w:val="0"/>
          <w:marTop w:val="90"/>
          <w:marBottom w:val="300"/>
          <w:divBdr>
            <w:top w:val="none" w:sz="0" w:space="0" w:color="auto"/>
            <w:left w:val="none" w:sz="0" w:space="0" w:color="auto"/>
            <w:bottom w:val="none" w:sz="0" w:space="0" w:color="auto"/>
            <w:right w:val="none" w:sz="0" w:space="0" w:color="auto"/>
          </w:divBdr>
        </w:div>
        <w:div w:id="1108619823">
          <w:marLeft w:val="300"/>
          <w:marRight w:val="0"/>
          <w:marTop w:val="90"/>
          <w:marBottom w:val="300"/>
          <w:divBdr>
            <w:top w:val="none" w:sz="0" w:space="0" w:color="auto"/>
            <w:left w:val="none" w:sz="0" w:space="0" w:color="auto"/>
            <w:bottom w:val="none" w:sz="0" w:space="0" w:color="auto"/>
            <w:right w:val="none" w:sz="0" w:space="0" w:color="auto"/>
          </w:divBdr>
        </w:div>
      </w:divsChild>
    </w:div>
    <w:div w:id="1116945224">
      <w:bodyDiv w:val="1"/>
      <w:marLeft w:val="0"/>
      <w:marRight w:val="0"/>
      <w:marTop w:val="0"/>
      <w:marBottom w:val="0"/>
      <w:divBdr>
        <w:top w:val="none" w:sz="0" w:space="0" w:color="auto"/>
        <w:left w:val="none" w:sz="0" w:space="0" w:color="auto"/>
        <w:bottom w:val="none" w:sz="0" w:space="0" w:color="auto"/>
        <w:right w:val="none" w:sz="0" w:space="0" w:color="auto"/>
      </w:divBdr>
    </w:div>
    <w:div w:id="1119952258">
      <w:bodyDiv w:val="1"/>
      <w:marLeft w:val="0"/>
      <w:marRight w:val="0"/>
      <w:marTop w:val="0"/>
      <w:marBottom w:val="0"/>
      <w:divBdr>
        <w:top w:val="none" w:sz="0" w:space="0" w:color="auto"/>
        <w:left w:val="none" w:sz="0" w:space="0" w:color="auto"/>
        <w:bottom w:val="none" w:sz="0" w:space="0" w:color="auto"/>
        <w:right w:val="none" w:sz="0" w:space="0" w:color="auto"/>
      </w:divBdr>
      <w:divsChild>
        <w:div w:id="292099270">
          <w:marLeft w:val="300"/>
          <w:marRight w:val="0"/>
          <w:marTop w:val="90"/>
          <w:marBottom w:val="300"/>
          <w:divBdr>
            <w:top w:val="none" w:sz="0" w:space="0" w:color="auto"/>
            <w:left w:val="none" w:sz="0" w:space="0" w:color="auto"/>
            <w:bottom w:val="none" w:sz="0" w:space="0" w:color="auto"/>
            <w:right w:val="none" w:sz="0" w:space="0" w:color="auto"/>
          </w:divBdr>
        </w:div>
        <w:div w:id="1955942752">
          <w:marLeft w:val="300"/>
          <w:marRight w:val="0"/>
          <w:marTop w:val="90"/>
          <w:marBottom w:val="300"/>
          <w:divBdr>
            <w:top w:val="none" w:sz="0" w:space="0" w:color="auto"/>
            <w:left w:val="none" w:sz="0" w:space="0" w:color="auto"/>
            <w:bottom w:val="none" w:sz="0" w:space="0" w:color="auto"/>
            <w:right w:val="none" w:sz="0" w:space="0" w:color="auto"/>
          </w:divBdr>
        </w:div>
        <w:div w:id="1743525538">
          <w:marLeft w:val="300"/>
          <w:marRight w:val="0"/>
          <w:marTop w:val="90"/>
          <w:marBottom w:val="300"/>
          <w:divBdr>
            <w:top w:val="none" w:sz="0" w:space="0" w:color="auto"/>
            <w:left w:val="none" w:sz="0" w:space="0" w:color="auto"/>
            <w:bottom w:val="none" w:sz="0" w:space="0" w:color="auto"/>
            <w:right w:val="none" w:sz="0" w:space="0" w:color="auto"/>
          </w:divBdr>
        </w:div>
        <w:div w:id="1361518176">
          <w:marLeft w:val="300"/>
          <w:marRight w:val="0"/>
          <w:marTop w:val="90"/>
          <w:marBottom w:val="300"/>
          <w:divBdr>
            <w:top w:val="none" w:sz="0" w:space="0" w:color="auto"/>
            <w:left w:val="none" w:sz="0" w:space="0" w:color="auto"/>
            <w:bottom w:val="none" w:sz="0" w:space="0" w:color="auto"/>
            <w:right w:val="none" w:sz="0" w:space="0" w:color="auto"/>
          </w:divBdr>
        </w:div>
        <w:div w:id="1628003011">
          <w:marLeft w:val="300"/>
          <w:marRight w:val="0"/>
          <w:marTop w:val="90"/>
          <w:marBottom w:val="300"/>
          <w:divBdr>
            <w:top w:val="none" w:sz="0" w:space="0" w:color="auto"/>
            <w:left w:val="none" w:sz="0" w:space="0" w:color="auto"/>
            <w:bottom w:val="none" w:sz="0" w:space="0" w:color="auto"/>
            <w:right w:val="none" w:sz="0" w:space="0" w:color="auto"/>
          </w:divBdr>
        </w:div>
        <w:div w:id="410856907">
          <w:marLeft w:val="300"/>
          <w:marRight w:val="0"/>
          <w:marTop w:val="90"/>
          <w:marBottom w:val="300"/>
          <w:divBdr>
            <w:top w:val="none" w:sz="0" w:space="0" w:color="auto"/>
            <w:left w:val="none" w:sz="0" w:space="0" w:color="auto"/>
            <w:bottom w:val="none" w:sz="0" w:space="0" w:color="auto"/>
            <w:right w:val="none" w:sz="0" w:space="0" w:color="auto"/>
          </w:divBdr>
        </w:div>
        <w:div w:id="1600408616">
          <w:marLeft w:val="300"/>
          <w:marRight w:val="0"/>
          <w:marTop w:val="90"/>
          <w:marBottom w:val="300"/>
          <w:divBdr>
            <w:top w:val="none" w:sz="0" w:space="0" w:color="auto"/>
            <w:left w:val="none" w:sz="0" w:space="0" w:color="auto"/>
            <w:bottom w:val="none" w:sz="0" w:space="0" w:color="auto"/>
            <w:right w:val="none" w:sz="0" w:space="0" w:color="auto"/>
          </w:divBdr>
        </w:div>
        <w:div w:id="819660417">
          <w:marLeft w:val="300"/>
          <w:marRight w:val="0"/>
          <w:marTop w:val="90"/>
          <w:marBottom w:val="300"/>
          <w:divBdr>
            <w:top w:val="none" w:sz="0" w:space="0" w:color="auto"/>
            <w:left w:val="none" w:sz="0" w:space="0" w:color="auto"/>
            <w:bottom w:val="none" w:sz="0" w:space="0" w:color="auto"/>
            <w:right w:val="none" w:sz="0" w:space="0" w:color="auto"/>
          </w:divBdr>
        </w:div>
        <w:div w:id="458304603">
          <w:marLeft w:val="300"/>
          <w:marRight w:val="0"/>
          <w:marTop w:val="90"/>
          <w:marBottom w:val="300"/>
          <w:divBdr>
            <w:top w:val="none" w:sz="0" w:space="0" w:color="auto"/>
            <w:left w:val="none" w:sz="0" w:space="0" w:color="auto"/>
            <w:bottom w:val="none" w:sz="0" w:space="0" w:color="auto"/>
            <w:right w:val="none" w:sz="0" w:space="0" w:color="auto"/>
          </w:divBdr>
        </w:div>
        <w:div w:id="659888525">
          <w:marLeft w:val="300"/>
          <w:marRight w:val="0"/>
          <w:marTop w:val="90"/>
          <w:marBottom w:val="300"/>
          <w:divBdr>
            <w:top w:val="none" w:sz="0" w:space="0" w:color="auto"/>
            <w:left w:val="none" w:sz="0" w:space="0" w:color="auto"/>
            <w:bottom w:val="none" w:sz="0" w:space="0" w:color="auto"/>
            <w:right w:val="none" w:sz="0" w:space="0" w:color="auto"/>
          </w:divBdr>
        </w:div>
        <w:div w:id="1173448373">
          <w:marLeft w:val="300"/>
          <w:marRight w:val="0"/>
          <w:marTop w:val="90"/>
          <w:marBottom w:val="300"/>
          <w:divBdr>
            <w:top w:val="none" w:sz="0" w:space="0" w:color="auto"/>
            <w:left w:val="none" w:sz="0" w:space="0" w:color="auto"/>
            <w:bottom w:val="none" w:sz="0" w:space="0" w:color="auto"/>
            <w:right w:val="none" w:sz="0" w:space="0" w:color="auto"/>
          </w:divBdr>
        </w:div>
        <w:div w:id="1488978975">
          <w:marLeft w:val="300"/>
          <w:marRight w:val="0"/>
          <w:marTop w:val="90"/>
          <w:marBottom w:val="300"/>
          <w:divBdr>
            <w:top w:val="none" w:sz="0" w:space="0" w:color="auto"/>
            <w:left w:val="none" w:sz="0" w:space="0" w:color="auto"/>
            <w:bottom w:val="none" w:sz="0" w:space="0" w:color="auto"/>
            <w:right w:val="none" w:sz="0" w:space="0" w:color="auto"/>
          </w:divBdr>
        </w:div>
        <w:div w:id="813911563">
          <w:marLeft w:val="300"/>
          <w:marRight w:val="0"/>
          <w:marTop w:val="90"/>
          <w:marBottom w:val="300"/>
          <w:divBdr>
            <w:top w:val="none" w:sz="0" w:space="0" w:color="auto"/>
            <w:left w:val="none" w:sz="0" w:space="0" w:color="auto"/>
            <w:bottom w:val="none" w:sz="0" w:space="0" w:color="auto"/>
            <w:right w:val="none" w:sz="0" w:space="0" w:color="auto"/>
          </w:divBdr>
        </w:div>
        <w:div w:id="388921183">
          <w:marLeft w:val="300"/>
          <w:marRight w:val="0"/>
          <w:marTop w:val="90"/>
          <w:marBottom w:val="300"/>
          <w:divBdr>
            <w:top w:val="none" w:sz="0" w:space="0" w:color="auto"/>
            <w:left w:val="none" w:sz="0" w:space="0" w:color="auto"/>
            <w:bottom w:val="none" w:sz="0" w:space="0" w:color="auto"/>
            <w:right w:val="none" w:sz="0" w:space="0" w:color="auto"/>
          </w:divBdr>
        </w:div>
        <w:div w:id="885334461">
          <w:marLeft w:val="300"/>
          <w:marRight w:val="0"/>
          <w:marTop w:val="90"/>
          <w:marBottom w:val="300"/>
          <w:divBdr>
            <w:top w:val="none" w:sz="0" w:space="0" w:color="auto"/>
            <w:left w:val="none" w:sz="0" w:space="0" w:color="auto"/>
            <w:bottom w:val="none" w:sz="0" w:space="0" w:color="auto"/>
            <w:right w:val="none" w:sz="0" w:space="0" w:color="auto"/>
          </w:divBdr>
        </w:div>
        <w:div w:id="1637102834">
          <w:marLeft w:val="300"/>
          <w:marRight w:val="0"/>
          <w:marTop w:val="90"/>
          <w:marBottom w:val="300"/>
          <w:divBdr>
            <w:top w:val="none" w:sz="0" w:space="0" w:color="auto"/>
            <w:left w:val="none" w:sz="0" w:space="0" w:color="auto"/>
            <w:bottom w:val="none" w:sz="0" w:space="0" w:color="auto"/>
            <w:right w:val="none" w:sz="0" w:space="0" w:color="auto"/>
          </w:divBdr>
        </w:div>
      </w:divsChild>
    </w:div>
    <w:div w:id="1785267672">
      <w:bodyDiv w:val="1"/>
      <w:marLeft w:val="0"/>
      <w:marRight w:val="0"/>
      <w:marTop w:val="0"/>
      <w:marBottom w:val="0"/>
      <w:divBdr>
        <w:top w:val="none" w:sz="0" w:space="0" w:color="auto"/>
        <w:left w:val="none" w:sz="0" w:space="0" w:color="auto"/>
        <w:bottom w:val="none" w:sz="0" w:space="0" w:color="auto"/>
        <w:right w:val="none" w:sz="0" w:space="0" w:color="auto"/>
      </w:divBdr>
      <w:divsChild>
        <w:div w:id="908224055">
          <w:marLeft w:val="300"/>
          <w:marRight w:val="0"/>
          <w:marTop w:val="90"/>
          <w:marBottom w:val="300"/>
          <w:divBdr>
            <w:top w:val="none" w:sz="0" w:space="0" w:color="auto"/>
            <w:left w:val="none" w:sz="0" w:space="0" w:color="auto"/>
            <w:bottom w:val="none" w:sz="0" w:space="0" w:color="auto"/>
            <w:right w:val="none" w:sz="0" w:space="0" w:color="auto"/>
          </w:divBdr>
        </w:div>
        <w:div w:id="1657684458">
          <w:marLeft w:val="300"/>
          <w:marRight w:val="0"/>
          <w:marTop w:val="90"/>
          <w:marBottom w:val="300"/>
          <w:divBdr>
            <w:top w:val="none" w:sz="0" w:space="0" w:color="auto"/>
            <w:left w:val="none" w:sz="0" w:space="0" w:color="auto"/>
            <w:bottom w:val="none" w:sz="0" w:space="0" w:color="auto"/>
            <w:right w:val="none" w:sz="0" w:space="0" w:color="auto"/>
          </w:divBdr>
        </w:div>
        <w:div w:id="1350524507">
          <w:marLeft w:val="300"/>
          <w:marRight w:val="0"/>
          <w:marTop w:val="90"/>
          <w:marBottom w:val="300"/>
          <w:divBdr>
            <w:top w:val="none" w:sz="0" w:space="0" w:color="auto"/>
            <w:left w:val="none" w:sz="0" w:space="0" w:color="auto"/>
            <w:bottom w:val="none" w:sz="0" w:space="0" w:color="auto"/>
            <w:right w:val="none" w:sz="0" w:space="0" w:color="auto"/>
          </w:divBdr>
        </w:div>
        <w:div w:id="1840805162">
          <w:marLeft w:val="300"/>
          <w:marRight w:val="0"/>
          <w:marTop w:val="90"/>
          <w:marBottom w:val="300"/>
          <w:divBdr>
            <w:top w:val="none" w:sz="0" w:space="0" w:color="auto"/>
            <w:left w:val="none" w:sz="0" w:space="0" w:color="auto"/>
            <w:bottom w:val="none" w:sz="0" w:space="0" w:color="auto"/>
            <w:right w:val="none" w:sz="0" w:space="0" w:color="auto"/>
          </w:divBdr>
        </w:div>
        <w:div w:id="1866793504">
          <w:marLeft w:val="300"/>
          <w:marRight w:val="0"/>
          <w:marTop w:val="90"/>
          <w:marBottom w:val="300"/>
          <w:divBdr>
            <w:top w:val="none" w:sz="0" w:space="0" w:color="auto"/>
            <w:left w:val="none" w:sz="0" w:space="0" w:color="auto"/>
            <w:bottom w:val="none" w:sz="0" w:space="0" w:color="auto"/>
            <w:right w:val="none" w:sz="0" w:space="0" w:color="auto"/>
          </w:divBdr>
        </w:div>
        <w:div w:id="252129322">
          <w:marLeft w:val="300"/>
          <w:marRight w:val="0"/>
          <w:marTop w:val="90"/>
          <w:marBottom w:val="300"/>
          <w:divBdr>
            <w:top w:val="none" w:sz="0" w:space="0" w:color="auto"/>
            <w:left w:val="none" w:sz="0" w:space="0" w:color="auto"/>
            <w:bottom w:val="none" w:sz="0" w:space="0" w:color="auto"/>
            <w:right w:val="none" w:sz="0" w:space="0" w:color="auto"/>
          </w:divBdr>
        </w:div>
        <w:div w:id="1408914719">
          <w:marLeft w:val="300"/>
          <w:marRight w:val="0"/>
          <w:marTop w:val="90"/>
          <w:marBottom w:val="300"/>
          <w:divBdr>
            <w:top w:val="none" w:sz="0" w:space="0" w:color="auto"/>
            <w:left w:val="none" w:sz="0" w:space="0" w:color="auto"/>
            <w:bottom w:val="none" w:sz="0" w:space="0" w:color="auto"/>
            <w:right w:val="none" w:sz="0" w:space="0" w:color="auto"/>
          </w:divBdr>
        </w:div>
        <w:div w:id="807287747">
          <w:marLeft w:val="300"/>
          <w:marRight w:val="0"/>
          <w:marTop w:val="90"/>
          <w:marBottom w:val="300"/>
          <w:divBdr>
            <w:top w:val="none" w:sz="0" w:space="0" w:color="auto"/>
            <w:left w:val="none" w:sz="0" w:space="0" w:color="auto"/>
            <w:bottom w:val="none" w:sz="0" w:space="0" w:color="auto"/>
            <w:right w:val="none" w:sz="0" w:space="0" w:color="auto"/>
          </w:divBdr>
        </w:div>
        <w:div w:id="1266690179">
          <w:marLeft w:val="300"/>
          <w:marRight w:val="0"/>
          <w:marTop w:val="90"/>
          <w:marBottom w:val="300"/>
          <w:divBdr>
            <w:top w:val="none" w:sz="0" w:space="0" w:color="auto"/>
            <w:left w:val="none" w:sz="0" w:space="0" w:color="auto"/>
            <w:bottom w:val="none" w:sz="0" w:space="0" w:color="auto"/>
            <w:right w:val="none" w:sz="0" w:space="0" w:color="auto"/>
          </w:divBdr>
        </w:div>
        <w:div w:id="1284270112">
          <w:marLeft w:val="300"/>
          <w:marRight w:val="0"/>
          <w:marTop w:val="90"/>
          <w:marBottom w:val="300"/>
          <w:divBdr>
            <w:top w:val="none" w:sz="0" w:space="0" w:color="auto"/>
            <w:left w:val="none" w:sz="0" w:space="0" w:color="auto"/>
            <w:bottom w:val="none" w:sz="0" w:space="0" w:color="auto"/>
            <w:right w:val="none" w:sz="0" w:space="0" w:color="auto"/>
          </w:divBdr>
        </w:div>
        <w:div w:id="1191147142">
          <w:marLeft w:val="300"/>
          <w:marRight w:val="0"/>
          <w:marTop w:val="90"/>
          <w:marBottom w:val="300"/>
          <w:divBdr>
            <w:top w:val="none" w:sz="0" w:space="0" w:color="auto"/>
            <w:left w:val="none" w:sz="0" w:space="0" w:color="auto"/>
            <w:bottom w:val="none" w:sz="0" w:space="0" w:color="auto"/>
            <w:right w:val="none" w:sz="0" w:space="0" w:color="auto"/>
          </w:divBdr>
        </w:div>
        <w:div w:id="696196832">
          <w:marLeft w:val="300"/>
          <w:marRight w:val="0"/>
          <w:marTop w:val="90"/>
          <w:marBottom w:val="300"/>
          <w:divBdr>
            <w:top w:val="none" w:sz="0" w:space="0" w:color="auto"/>
            <w:left w:val="none" w:sz="0" w:space="0" w:color="auto"/>
            <w:bottom w:val="none" w:sz="0" w:space="0" w:color="auto"/>
            <w:right w:val="none" w:sz="0" w:space="0" w:color="auto"/>
          </w:divBdr>
        </w:div>
        <w:div w:id="46877140">
          <w:marLeft w:val="300"/>
          <w:marRight w:val="0"/>
          <w:marTop w:val="90"/>
          <w:marBottom w:val="300"/>
          <w:divBdr>
            <w:top w:val="none" w:sz="0" w:space="0" w:color="auto"/>
            <w:left w:val="none" w:sz="0" w:space="0" w:color="auto"/>
            <w:bottom w:val="none" w:sz="0" w:space="0" w:color="auto"/>
            <w:right w:val="none" w:sz="0" w:space="0" w:color="auto"/>
          </w:divBdr>
        </w:div>
        <w:div w:id="1544243838">
          <w:marLeft w:val="300"/>
          <w:marRight w:val="0"/>
          <w:marTop w:val="90"/>
          <w:marBottom w:val="300"/>
          <w:divBdr>
            <w:top w:val="none" w:sz="0" w:space="0" w:color="auto"/>
            <w:left w:val="none" w:sz="0" w:space="0" w:color="auto"/>
            <w:bottom w:val="none" w:sz="0" w:space="0" w:color="auto"/>
            <w:right w:val="none" w:sz="0" w:space="0" w:color="auto"/>
          </w:divBdr>
        </w:div>
      </w:divsChild>
    </w:div>
    <w:div w:id="1953197024">
      <w:bodyDiv w:val="1"/>
      <w:marLeft w:val="0"/>
      <w:marRight w:val="0"/>
      <w:marTop w:val="0"/>
      <w:marBottom w:val="0"/>
      <w:divBdr>
        <w:top w:val="none" w:sz="0" w:space="0" w:color="auto"/>
        <w:left w:val="none" w:sz="0" w:space="0" w:color="auto"/>
        <w:bottom w:val="none" w:sz="0" w:space="0" w:color="auto"/>
        <w:right w:val="none" w:sz="0" w:space="0" w:color="auto"/>
      </w:divBdr>
      <w:divsChild>
        <w:div w:id="213863846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79AF709-3A29-46CE-B157-9506D0134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27</Pages>
  <Words>4065</Words>
  <Characters>23174</Characters>
  <Application>Microsoft Office Word</Application>
  <DocSecurity>0</DocSecurity>
  <Lines>193</Lines>
  <Paragraphs>54</Paragraphs>
  <ScaleCrop>false</ScaleCrop>
  <Company/>
  <LinksUpToDate>false</LinksUpToDate>
  <CharactersWithSpaces>27185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Yuxin Wu</dc:creator>
  <cp:keywords/>
  <dc:description/>
  <cp:lastModifiedBy>Yuxin Wu</cp:lastModifiedBy>
  <cp:revision>13</cp:revision>
  <cp:lastPrinted>2019-05-05T15:08:00Z</cp:lastPrinted>
  <dcterms:created xsi:type="dcterms:W3CDTF">2019-05-05T18:23:00Z</dcterms:created>
  <dcterms:modified xsi:type="dcterms:W3CDTF">2019-05-09T19:03:00Z</dcterms:modified>
</cp:coreProperties>
</file>